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84" w:rsidRPr="00FE2684" w:rsidRDefault="00FE2684" w:rsidP="00FE2684">
      <w:r>
        <w:t xml:space="preserve">                                                     </w:t>
      </w:r>
      <w:r w:rsidRPr="00FE2684">
        <w:t xml:space="preserve">А Д М И Н И С Т </w:t>
      </w:r>
      <w:proofErr w:type="gramStart"/>
      <w:r w:rsidRPr="00FE2684">
        <w:t>Р</w:t>
      </w:r>
      <w:proofErr w:type="gramEnd"/>
      <w:r w:rsidRPr="00FE2684">
        <w:t xml:space="preserve"> А Ц И Я</w:t>
      </w:r>
    </w:p>
    <w:p w:rsidR="00FE2684" w:rsidRPr="00FE2684" w:rsidRDefault="00FE2684" w:rsidP="00FE2684">
      <w:pPr>
        <w:jc w:val="center"/>
      </w:pPr>
      <w:r w:rsidRPr="00FE2684">
        <w:t>КОММУНАРОВСКОГО СЕЛЬСКОГО ПОСЕЛЕНИЯ</w:t>
      </w:r>
    </w:p>
    <w:p w:rsidR="00FE2684" w:rsidRPr="00FE2684" w:rsidRDefault="00FE2684" w:rsidP="00FE2684">
      <w:pPr>
        <w:jc w:val="center"/>
      </w:pPr>
      <w:r w:rsidRPr="00FE2684">
        <w:t>ЛЕНИНСКОГО МУНИЦИПАЛЬНОГО РАЙОНА</w:t>
      </w:r>
    </w:p>
    <w:p w:rsidR="00FE2684" w:rsidRPr="00FE2684" w:rsidRDefault="00FE2684" w:rsidP="00FE2684">
      <w:pPr>
        <w:jc w:val="center"/>
      </w:pPr>
      <w:r w:rsidRPr="00FE2684">
        <w:t>ВОЛГОГРАДСКОЙ ОБЛАСТИ</w:t>
      </w:r>
    </w:p>
    <w:p w:rsidR="00FE2684" w:rsidRPr="00FE2684" w:rsidRDefault="00FE2684" w:rsidP="00FE2684">
      <w:pPr>
        <w:jc w:val="center"/>
      </w:pPr>
    </w:p>
    <w:p w:rsidR="00FE2684" w:rsidRPr="00FE2684" w:rsidRDefault="00FE2684" w:rsidP="00FE2684">
      <w:pPr>
        <w:jc w:val="center"/>
      </w:pPr>
      <w:proofErr w:type="gramStart"/>
      <w:r w:rsidRPr="00FE2684">
        <w:t>П</w:t>
      </w:r>
      <w:proofErr w:type="gramEnd"/>
      <w:r w:rsidRPr="00FE2684">
        <w:t xml:space="preserve"> О С Т А Н О В Л Е Н И Е</w:t>
      </w:r>
    </w:p>
    <w:p w:rsidR="00FE2684" w:rsidRPr="00FE2684" w:rsidRDefault="00FE2684" w:rsidP="00FE2684">
      <w:pPr>
        <w:widowControl w:val="0"/>
        <w:spacing w:after="605" w:line="280" w:lineRule="exact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shd w:val="clear" w:color="auto" w:fill="FFFFFF"/>
        </w:rPr>
        <w:t>от _12.04.2018 № 27</w:t>
      </w:r>
      <w:r w:rsidRPr="00FE2684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</w:p>
    <w:p w:rsidR="00DB3274" w:rsidRDefault="00DB3274" w:rsidP="00DB3274">
      <w:pPr>
        <w:shd w:val="clear" w:color="auto" w:fill="FFFFFF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rPr>
          <w:bCs/>
          <w:color w:val="000000"/>
          <w:sz w:val="28"/>
          <w:szCs w:val="28"/>
        </w:rPr>
      </w:pPr>
      <w:r w:rsidRPr="001222E3">
        <w:rPr>
          <w:sz w:val="28"/>
          <w:szCs w:val="28"/>
        </w:rPr>
        <w:t xml:space="preserve">«Об утверждении </w:t>
      </w:r>
      <w:r w:rsidRPr="001222E3">
        <w:rPr>
          <w:bCs/>
          <w:color w:val="000000"/>
          <w:sz w:val="28"/>
          <w:szCs w:val="28"/>
        </w:rPr>
        <w:t>Административного регламента</w:t>
      </w:r>
      <w:r w:rsidRPr="001222E3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исполнения муниципальной услуги </w:t>
      </w:r>
      <w:r w:rsidRPr="00122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 Предоставление информации об очередности предоставления жилых помещений на условиях социального найма»</w:t>
      </w:r>
    </w:p>
    <w:p w:rsidR="00DB3274" w:rsidRPr="001222E3" w:rsidRDefault="00DB3274" w:rsidP="00DB3274">
      <w:pPr>
        <w:shd w:val="clear" w:color="auto" w:fill="FFFFFF"/>
        <w:rPr>
          <w:sz w:val="28"/>
          <w:szCs w:val="28"/>
        </w:rPr>
      </w:pPr>
    </w:p>
    <w:p w:rsidR="00DB3274" w:rsidRPr="00031C06" w:rsidRDefault="00DB3274" w:rsidP="00DB3274">
      <w:pPr>
        <w:ind w:firstLine="709"/>
        <w:rPr>
          <w:sz w:val="28"/>
          <w:szCs w:val="28"/>
        </w:rPr>
      </w:pPr>
      <w:r w:rsidRPr="00031C06">
        <w:rPr>
          <w:sz w:val="28"/>
          <w:szCs w:val="28"/>
        </w:rPr>
        <w:t xml:space="preserve">Руководствуясь </w:t>
      </w:r>
      <w:hyperlink r:id="rId5" w:history="1">
        <w:r w:rsidRPr="00031C06">
          <w:rPr>
            <w:sz w:val="28"/>
            <w:szCs w:val="28"/>
          </w:rPr>
          <w:t>Федеральным законом</w:t>
        </w:r>
      </w:hyperlink>
      <w:r w:rsidRPr="00031C06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услуг», Постановлением администрации </w:t>
      </w:r>
      <w:r w:rsidR="00C42132">
        <w:rPr>
          <w:sz w:val="28"/>
          <w:szCs w:val="28"/>
        </w:rPr>
        <w:t xml:space="preserve">Коммунаровского </w:t>
      </w:r>
      <w:r>
        <w:rPr>
          <w:sz w:val="28"/>
          <w:szCs w:val="28"/>
        </w:rPr>
        <w:t xml:space="preserve">сельского поселения </w:t>
      </w:r>
      <w:r w:rsidRPr="00031C06">
        <w:rPr>
          <w:sz w:val="28"/>
          <w:szCs w:val="28"/>
        </w:rPr>
        <w:t>Ленинского муниципального района Волгоград</w:t>
      </w:r>
      <w:r>
        <w:rPr>
          <w:sz w:val="28"/>
          <w:szCs w:val="28"/>
        </w:rPr>
        <w:t>с</w:t>
      </w:r>
      <w:r w:rsidR="00C42132">
        <w:rPr>
          <w:sz w:val="28"/>
          <w:szCs w:val="28"/>
        </w:rPr>
        <w:t>кой области от 15.05.2017г. № 22</w:t>
      </w:r>
      <w:r w:rsidRPr="00031C06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</w:t>
      </w:r>
      <w:r>
        <w:rPr>
          <w:sz w:val="28"/>
          <w:szCs w:val="28"/>
        </w:rPr>
        <w:t>ставления муниципальных услуг», Уставом</w:t>
      </w:r>
      <w:r w:rsidRPr="00031C06">
        <w:rPr>
          <w:sz w:val="28"/>
          <w:szCs w:val="28"/>
        </w:rPr>
        <w:t xml:space="preserve"> </w:t>
      </w:r>
      <w:r w:rsidR="00C42132">
        <w:rPr>
          <w:sz w:val="28"/>
          <w:szCs w:val="28"/>
        </w:rPr>
        <w:t xml:space="preserve">Коммунаровского </w:t>
      </w:r>
      <w:r>
        <w:rPr>
          <w:sz w:val="28"/>
          <w:szCs w:val="28"/>
        </w:rPr>
        <w:t xml:space="preserve"> сельского поселения</w:t>
      </w:r>
    </w:p>
    <w:p w:rsidR="00DB3274" w:rsidRPr="00031C06" w:rsidRDefault="00DB3274" w:rsidP="00DB3274">
      <w:pPr>
        <w:ind w:firstLine="709"/>
        <w:rPr>
          <w:sz w:val="28"/>
          <w:szCs w:val="28"/>
        </w:rPr>
      </w:pPr>
    </w:p>
    <w:p w:rsidR="00DB3274" w:rsidRPr="00031C06" w:rsidRDefault="00DB3274" w:rsidP="00DB3274">
      <w:pPr>
        <w:rPr>
          <w:sz w:val="28"/>
          <w:szCs w:val="28"/>
        </w:rPr>
      </w:pPr>
      <w:r w:rsidRPr="00031C06">
        <w:rPr>
          <w:sz w:val="28"/>
          <w:szCs w:val="28"/>
        </w:rPr>
        <w:t xml:space="preserve">администрация </w:t>
      </w:r>
      <w:r w:rsidR="00C42132">
        <w:rPr>
          <w:sz w:val="28"/>
          <w:szCs w:val="28"/>
        </w:rPr>
        <w:t>Коммунаровско</w:t>
      </w:r>
      <w:r>
        <w:rPr>
          <w:sz w:val="28"/>
          <w:szCs w:val="28"/>
        </w:rPr>
        <w:t>го сельского поселения</w:t>
      </w:r>
    </w:p>
    <w:p w:rsidR="00DB3274" w:rsidRPr="001222E3" w:rsidRDefault="00DB3274" w:rsidP="00DB3274">
      <w:pPr>
        <w:rPr>
          <w:sz w:val="28"/>
          <w:szCs w:val="28"/>
        </w:rPr>
      </w:pPr>
      <w:r w:rsidRPr="00031C06">
        <w:rPr>
          <w:sz w:val="28"/>
          <w:szCs w:val="28"/>
        </w:rPr>
        <w:t>ПОСТАНОВЛЯЕТ:</w:t>
      </w:r>
    </w:p>
    <w:p w:rsidR="00DB3274" w:rsidRPr="00310CB1" w:rsidRDefault="00DB3274" w:rsidP="00DB3274">
      <w:pPr>
        <w:shd w:val="clear" w:color="auto" w:fill="FFFFFF"/>
        <w:rPr>
          <w:bCs/>
          <w:color w:val="000000"/>
          <w:sz w:val="28"/>
          <w:szCs w:val="28"/>
        </w:rPr>
      </w:pPr>
      <w:r w:rsidRPr="001222E3">
        <w:rPr>
          <w:spacing w:val="-3"/>
          <w:sz w:val="28"/>
          <w:szCs w:val="28"/>
        </w:rPr>
        <w:t xml:space="preserve">1.Утвердить Административный регламент </w:t>
      </w:r>
      <w:r w:rsidRPr="001222E3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исполнения муниципальной услуги </w:t>
      </w:r>
      <w:r w:rsidRPr="00122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 Предоставление информации об очередности предоставления жилых помещений на условиях социального найма»</w:t>
      </w:r>
      <w:r w:rsidRPr="001222E3">
        <w:rPr>
          <w:sz w:val="28"/>
          <w:szCs w:val="28"/>
        </w:rPr>
        <w:t xml:space="preserve"> (прилагается). </w:t>
      </w:r>
    </w:p>
    <w:p w:rsidR="00DB3274" w:rsidRPr="001222E3" w:rsidRDefault="00DB3274" w:rsidP="00DB327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222E3">
        <w:rPr>
          <w:color w:val="000000"/>
          <w:sz w:val="28"/>
          <w:szCs w:val="28"/>
        </w:rPr>
        <w:t>.</w:t>
      </w:r>
      <w:r w:rsidRPr="001222E3">
        <w:rPr>
          <w:sz w:val="28"/>
          <w:szCs w:val="28"/>
        </w:rPr>
        <w:t>Настоящее постановление подлежит обнародованию и размещени</w:t>
      </w:r>
      <w:r>
        <w:rPr>
          <w:sz w:val="28"/>
          <w:szCs w:val="28"/>
        </w:rPr>
        <w:t xml:space="preserve">ю на официальном сайте </w:t>
      </w:r>
      <w:r w:rsidR="00C42132">
        <w:rPr>
          <w:sz w:val="28"/>
          <w:szCs w:val="28"/>
        </w:rPr>
        <w:t xml:space="preserve">Коммунаровского </w:t>
      </w:r>
      <w:r w:rsidRPr="001222E3">
        <w:rPr>
          <w:sz w:val="28"/>
          <w:szCs w:val="28"/>
        </w:rPr>
        <w:t xml:space="preserve"> сельского поселения в информационно-телекоммуникационной сети «Интернет»  </w:t>
      </w:r>
    </w:p>
    <w:p w:rsidR="00DB3274" w:rsidRPr="001222E3" w:rsidRDefault="00DB3274" w:rsidP="00DB327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22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222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22E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B3274" w:rsidRDefault="00DB3274" w:rsidP="00DB3274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74" w:rsidRDefault="00DB3274" w:rsidP="00DB3274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74" w:rsidRDefault="00DB3274" w:rsidP="00DB3274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74" w:rsidRDefault="00DB3274" w:rsidP="00DB3274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74" w:rsidRPr="001222E3" w:rsidRDefault="00DB3274" w:rsidP="00DB3274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132" w:rsidRDefault="00DB3274" w:rsidP="00DB3274">
      <w:pPr>
        <w:shd w:val="clear" w:color="auto" w:fill="FFFFFF"/>
        <w:rPr>
          <w:color w:val="000000"/>
          <w:sz w:val="28"/>
          <w:szCs w:val="28"/>
        </w:rPr>
      </w:pPr>
      <w:r w:rsidRPr="001222E3">
        <w:rPr>
          <w:color w:val="000000"/>
          <w:sz w:val="28"/>
          <w:szCs w:val="28"/>
        </w:rPr>
        <w:t xml:space="preserve">Глава </w:t>
      </w:r>
      <w:r w:rsidR="00C42132">
        <w:rPr>
          <w:color w:val="000000"/>
          <w:sz w:val="28"/>
          <w:szCs w:val="28"/>
        </w:rPr>
        <w:t xml:space="preserve">Коммунаровского </w:t>
      </w:r>
    </w:p>
    <w:p w:rsidR="00DB3274" w:rsidRDefault="00DB3274" w:rsidP="00DB3274">
      <w:pPr>
        <w:shd w:val="clear" w:color="auto" w:fill="FFFFFF"/>
        <w:rPr>
          <w:color w:val="000000"/>
          <w:sz w:val="28"/>
          <w:szCs w:val="28"/>
        </w:rPr>
      </w:pPr>
      <w:r w:rsidRPr="001222E3">
        <w:rPr>
          <w:color w:val="000000"/>
          <w:sz w:val="28"/>
          <w:szCs w:val="28"/>
        </w:rPr>
        <w:t xml:space="preserve">сельского поселения                               </w:t>
      </w:r>
      <w:r w:rsidR="00C42132">
        <w:rPr>
          <w:color w:val="000000"/>
          <w:sz w:val="28"/>
          <w:szCs w:val="28"/>
        </w:rPr>
        <w:t xml:space="preserve">                                           </w:t>
      </w:r>
      <w:proofErr w:type="spellStart"/>
      <w:r w:rsidR="00C42132">
        <w:rPr>
          <w:color w:val="000000"/>
          <w:sz w:val="28"/>
          <w:szCs w:val="28"/>
        </w:rPr>
        <w:t>В.А.Комарова</w:t>
      </w:r>
      <w:proofErr w:type="spellEnd"/>
    </w:p>
    <w:p w:rsidR="00DB3274" w:rsidRPr="00E736D1" w:rsidRDefault="00DB3274" w:rsidP="00DB3274">
      <w:pPr>
        <w:shd w:val="clear" w:color="auto" w:fill="FFFFFF"/>
        <w:rPr>
          <w:color w:val="000000"/>
          <w:sz w:val="28"/>
          <w:szCs w:val="28"/>
        </w:rPr>
      </w:pPr>
    </w:p>
    <w:p w:rsidR="00DB3274" w:rsidRDefault="00DB3274" w:rsidP="00DB3274">
      <w:pPr>
        <w:ind w:left="720"/>
        <w:jc w:val="right"/>
      </w:pPr>
    </w:p>
    <w:p w:rsidR="00DB3274" w:rsidRDefault="00DB3274" w:rsidP="00DB3274">
      <w:pPr>
        <w:ind w:left="720"/>
        <w:jc w:val="right"/>
      </w:pPr>
    </w:p>
    <w:p w:rsidR="00DB3274" w:rsidRDefault="00DB3274" w:rsidP="00DB3274">
      <w:pPr>
        <w:ind w:left="720"/>
        <w:jc w:val="right"/>
      </w:pPr>
    </w:p>
    <w:p w:rsidR="00DB3274" w:rsidRDefault="00DB3274" w:rsidP="00DB327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Par34"/>
      <w:bookmarkEnd w:id="0"/>
    </w:p>
    <w:p w:rsidR="00C42132" w:rsidRDefault="00C42132" w:rsidP="00DB327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2132" w:rsidRDefault="00C42132" w:rsidP="00DB327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2132" w:rsidRDefault="00C42132" w:rsidP="00DB327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B3274" w:rsidRDefault="00DB3274" w:rsidP="00DB3274">
      <w:pPr>
        <w:widowControl w:val="0"/>
        <w:autoSpaceDE w:val="0"/>
        <w:autoSpaceDN w:val="0"/>
        <w:adjustRightInd w:val="0"/>
        <w:outlineLvl w:val="0"/>
      </w:pPr>
    </w:p>
    <w:p w:rsidR="00DB3274" w:rsidRDefault="00DB3274" w:rsidP="00DB3274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C42132" w:rsidRDefault="00DB3274" w:rsidP="00DB3274">
      <w:pPr>
        <w:widowControl w:val="0"/>
        <w:autoSpaceDE w:val="0"/>
        <w:autoSpaceDN w:val="0"/>
        <w:adjustRightInd w:val="0"/>
        <w:jc w:val="right"/>
        <w:rPr>
          <w:iCs/>
        </w:rPr>
      </w:pPr>
      <w:r>
        <w:t xml:space="preserve">постановлением </w:t>
      </w:r>
      <w:r w:rsidR="00C42132">
        <w:rPr>
          <w:iCs/>
        </w:rPr>
        <w:t>Коммунаровского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right"/>
        <w:rPr>
          <w:i/>
          <w:iCs/>
          <w:u w:val="single"/>
        </w:rPr>
      </w:pPr>
      <w:r>
        <w:rPr>
          <w:iCs/>
        </w:rPr>
        <w:t>сельского поселения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right"/>
      </w:pPr>
      <w:r>
        <w:t xml:space="preserve"> от </w:t>
      </w:r>
      <w:r w:rsidR="00C42132">
        <w:t>12.04.2018 г. № 27</w:t>
      </w:r>
    </w:p>
    <w:p w:rsidR="00DB3274" w:rsidRDefault="00DB3274" w:rsidP="00DB3274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B3274" w:rsidRDefault="00DB3274" w:rsidP="00DB32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DB3274" w:rsidRDefault="00DB3274" w:rsidP="00DB327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DB3274" w:rsidRDefault="00DB3274" w:rsidP="00DB327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1.1. Предмет регулирования</w:t>
      </w:r>
    </w:p>
    <w:p w:rsidR="00DB3274" w:rsidRDefault="00DB3274" w:rsidP="00DB3274">
      <w:pPr>
        <w:pStyle w:val="ConsPlusNonformat"/>
        <w:ind w:right="-16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информации  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состав, последовательность  и сроки выполнения административных процедур,  (действий) по предоставлению муниципальной услуги, требования к порядку  их выполнения, формы контроля за исполнением административного регламента, досудебный (внесудебный) порядок обжалования решений  действий (бездействия) должностных лиц администрации </w:t>
      </w:r>
      <w:r w:rsidR="00C42132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,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42132">
        <w:rPr>
          <w:rFonts w:ascii="Times New Roman" w:hAnsi="Times New Roman" w:cs="Times New Roman"/>
          <w:iCs/>
          <w:sz w:val="24"/>
          <w:szCs w:val="24"/>
        </w:rPr>
        <w:t xml:space="preserve">Коммунаровского 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DB3274" w:rsidRDefault="00DB3274" w:rsidP="00DB3274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bCs/>
        </w:rPr>
      </w:pPr>
      <w:r>
        <w:t xml:space="preserve">1.2. </w:t>
      </w:r>
      <w:r>
        <w:rPr>
          <w:bCs/>
        </w:rPr>
        <w:t>Сведения о заявителях</w:t>
      </w:r>
    </w:p>
    <w:p w:rsidR="00DB3274" w:rsidRDefault="00DB3274" w:rsidP="00DB3274">
      <w:pPr>
        <w:pStyle w:val="13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Заявителями на получение муниципальной услуги являются граждане Российской Федерации</w:t>
      </w:r>
      <w:r>
        <w:rPr>
          <w:rFonts w:ascii="Times New Roman" w:hAnsi="Times New Roman"/>
          <w:sz w:val="24"/>
          <w:szCs w:val="24"/>
        </w:rPr>
        <w:t xml:space="preserve"> или их уполномоченные представители.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  <w:jc w:val="both"/>
      </w:pPr>
      <w:r>
        <w:t>1.3. Порядок информирования заявителей о предоставлении муниципальной услуги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1.3.1 Сведения о месте нахождения, контактных телефонах и графике работы администрации </w:t>
      </w:r>
      <w:r w:rsidR="005A4CA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>, многофункционального центра (далее – МФЦ):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 xml:space="preserve">Администрация </w:t>
      </w:r>
      <w:r w:rsidR="005A4CA1">
        <w:t xml:space="preserve">Коммунаровского </w:t>
      </w:r>
      <w:r>
        <w:t xml:space="preserve"> сельского поселения осуществляет пр</w:t>
      </w:r>
      <w:r w:rsidR="005A4CA1">
        <w:t>ием заявителей по адресу: 404607</w:t>
      </w:r>
      <w:r>
        <w:t xml:space="preserve">, Волгоградская область, Ленинский район, </w:t>
      </w:r>
      <w:r w:rsidR="005A4CA1">
        <w:t>п. Коммунар</w:t>
      </w:r>
      <w:proofErr w:type="gramStart"/>
      <w:r w:rsidR="005A4CA1">
        <w:t xml:space="preserve"> </w:t>
      </w:r>
      <w:r>
        <w:t>,</w:t>
      </w:r>
      <w:proofErr w:type="gramEnd"/>
      <w:r>
        <w:t xml:space="preserve">  ул. </w:t>
      </w:r>
      <w:r w:rsidR="005A4CA1">
        <w:t xml:space="preserve">Школьная ,9 </w:t>
      </w:r>
      <w:r>
        <w:t xml:space="preserve"> согласно графика: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понедельник, вторник, четверг - с 8:00 до 16:00 час</w:t>
      </w:r>
      <w:proofErr w:type="gramStart"/>
      <w:r>
        <w:t>.;</w:t>
      </w:r>
      <w:proofErr w:type="gramEnd"/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обеденный перерыв - с 12:00 до 13:00 час</w:t>
      </w:r>
      <w:proofErr w:type="gramStart"/>
      <w:r>
        <w:t>.;</w:t>
      </w:r>
      <w:proofErr w:type="gramEnd"/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среда - с 8:00 до 12:00 час</w:t>
      </w:r>
      <w:proofErr w:type="gramStart"/>
      <w:r>
        <w:t>.;</w:t>
      </w:r>
      <w:proofErr w:type="gramEnd"/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пятница – не приемный день;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суббота, воскресенье - выходные дни.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 xml:space="preserve">Многофункциональный центр предоставления государственных и муниципальных услуг (далее МФЦ) осуществляет прием заявителей по адресу: 404620, Волгоградская область, г. Ленинск, ул. им. Чапаева, д. 1 </w:t>
      </w:r>
      <w:proofErr w:type="gramStart"/>
      <w:r>
        <w:t>согласно графика</w:t>
      </w:r>
      <w:proofErr w:type="gramEnd"/>
      <w:r>
        <w:t>: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понедельник с 9:00 до 20:00 час</w:t>
      </w:r>
      <w:proofErr w:type="gramStart"/>
      <w:r>
        <w:t xml:space="preserve">., </w:t>
      </w:r>
      <w:proofErr w:type="gramEnd"/>
      <w:r>
        <w:t>без перерыва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вторник - пятница - с 9:00 до 18:00 час</w:t>
      </w:r>
      <w:proofErr w:type="gramStart"/>
      <w:r>
        <w:t xml:space="preserve">., </w:t>
      </w:r>
      <w:proofErr w:type="gramEnd"/>
      <w:r>
        <w:t>без перерыва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 xml:space="preserve"> - суббота - с 9:00 до 15:30 час, без перерыва;</w:t>
      </w: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  <w:r>
        <w:t>- воскресенье - выходной день.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непосредственно в администрации </w:t>
      </w:r>
      <w:r w:rsidR="005A4CA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(информационные стенды, устное информирование по телефону, а также на личном приеме должностными лицами администрации  </w:t>
      </w:r>
      <w:r w:rsidR="005A4CA1">
        <w:rPr>
          <w:iCs/>
        </w:rPr>
        <w:t xml:space="preserve">Коммунаровского </w:t>
      </w:r>
      <w:r>
        <w:rPr>
          <w:iCs/>
        </w:rPr>
        <w:t xml:space="preserve"> сельского поселения</w:t>
      </w:r>
      <w:r>
        <w:t>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по почте, в том числе электронной (</w:t>
      </w:r>
      <w:proofErr w:type="spellStart"/>
      <w:r w:rsidR="005A4CA1">
        <w:rPr>
          <w:lang w:val="en-US"/>
        </w:rPr>
        <w:t>kommunarvera</w:t>
      </w:r>
      <w:proofErr w:type="spellEnd"/>
      <w:r w:rsidR="005A4CA1" w:rsidRPr="005A4CA1">
        <w:t>2010@</w:t>
      </w:r>
      <w:proofErr w:type="spellStart"/>
      <w:r w:rsidR="005A4CA1">
        <w:rPr>
          <w:lang w:val="en-US"/>
        </w:rPr>
        <w:t>yandex</w:t>
      </w:r>
      <w:proofErr w:type="spellEnd"/>
      <w:r w:rsidR="005A4CA1" w:rsidRPr="005A4CA1">
        <w:t>.</w:t>
      </w:r>
      <w:proofErr w:type="spellStart"/>
      <w:r w:rsidR="005A4CA1">
        <w:rPr>
          <w:lang w:val="en-US"/>
        </w:rPr>
        <w:t>ru</w:t>
      </w:r>
      <w:proofErr w:type="spellEnd"/>
      <w:r>
        <w:t xml:space="preserve">), </w:t>
      </w:r>
      <w:r>
        <w:br/>
        <w:t>в случае письменного обращения заявителя;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в сети Интернет на официальном сайте администрации</w:t>
      </w:r>
      <w:r w:rsidR="005A4CA1">
        <w:t xml:space="preserve"> Коммунаровского </w:t>
      </w:r>
      <w:r>
        <w:t xml:space="preserve"> </w:t>
      </w:r>
      <w:r>
        <w:rPr>
          <w:iCs/>
        </w:rPr>
        <w:t xml:space="preserve"> сельского поселения</w:t>
      </w:r>
      <w:r>
        <w:t xml:space="preserve"> </w:t>
      </w:r>
      <w:hyperlink w:anchor="Par34" w:history="1">
        <w:r w:rsidRPr="00C73FD1">
          <w:rPr>
            <w:rStyle w:val="a5"/>
          </w:rPr>
          <w:t>:</w:t>
        </w:r>
        <w:r w:rsidRPr="00C73FD1">
          <w:rPr>
            <w:rStyle w:val="a5"/>
            <w:lang w:val="en-US"/>
          </w:rPr>
          <w:t>www</w:t>
        </w:r>
        <w:r w:rsidR="00C73FD1" w:rsidRPr="00C73FD1">
          <w:rPr>
            <w:rStyle w:val="a5"/>
          </w:rPr>
          <w:t>/</w:t>
        </w:r>
        <w:r w:rsidR="005A4CA1" w:rsidRPr="00C73FD1">
          <w:rPr>
            <w:rStyle w:val="a5"/>
          </w:rPr>
          <w:t>коммунар-адм.рф</w:t>
        </w:r>
      </w:hyperlink>
      <w:r>
        <w:t xml:space="preserve">., на  Едином портале государственных и </w:t>
      </w:r>
      <w:r>
        <w:lastRenderedPageBreak/>
        <w:t>муниципальных услуг (</w:t>
      </w:r>
      <w:hyperlink r:id="rId6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gosuslugi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).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  <w:jc w:val="both"/>
      </w:pPr>
    </w:p>
    <w:p w:rsidR="00DB3274" w:rsidRPr="00310CB1" w:rsidRDefault="00DB3274" w:rsidP="00DB32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DB3274" w:rsidRDefault="00DB3274" w:rsidP="00DB327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– «Предоставление информации об очередности предоставления жилых помещений на условиях социального найма». 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2.2. Муниципальная услуга предоставляется администрацией  </w:t>
      </w:r>
      <w:r w:rsid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>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 xml:space="preserve">2.3. </w:t>
      </w:r>
      <w:proofErr w:type="gramStart"/>
      <w:r>
        <w:t>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</w:t>
      </w:r>
      <w:r w:rsidR="005800B9">
        <w:t xml:space="preserve"> заявитель не состоит на учете </w:t>
      </w:r>
      <w:r>
        <w:t>в качестве нуждающегося в жилом помещении, предоставляемом  по договору социального найма.</w:t>
      </w:r>
      <w:proofErr w:type="gramEnd"/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2.4. Срок предоставления муниципальной услуги.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Срок предоставления муниципальной услуги составляет не более  20 дней со дня поступления заявления. 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 </w:t>
      </w:r>
      <w:r w:rsidR="00C73FD1">
        <w:rPr>
          <w:iCs/>
        </w:rPr>
        <w:t>Коммунаровского</w:t>
      </w:r>
      <w:r>
        <w:rPr>
          <w:iCs/>
        </w:rPr>
        <w:t xml:space="preserve"> сельского поселения.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2.5. Правовой основой для предоставления муниципальной услуги являются следующие нормативные правовые акты: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Жилищный кодекс Российской Федерации (Собрание законодательства Российской Федерации, 03 января 2005 г., № 1 (часть 1), ст. 14, «Российская газета», 12 января 2005 г., № 1, «Парламентская газета», 15  января 2005 г., № 7-8);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06 октября 2003 г., № 40, ст.3822, «Российская газета», 08 октября 2003 г., № 202, «Парламентская газета», 08 октября 2003 г., №186);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Федеральный закон от 27 июня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№31, ст. 4179, «Российская газета», 30 июля 2010 г., № 168);</w:t>
      </w:r>
    </w:p>
    <w:p w:rsidR="00DB3274" w:rsidRDefault="00DB3274" w:rsidP="00DB3274">
      <w:pPr>
        <w:widowControl w:val="0"/>
        <w:autoSpaceDE w:val="0"/>
        <w:autoSpaceDN w:val="0"/>
        <w:ind w:firstLine="540"/>
      </w:pPr>
      <w:r>
        <w:t>Федеральный закон от 2 мая 2006 года № 59-ФЗ "О порядке рассмотрения обращений граждан Российской Федерации" ("Российская газета", 2006, № 95);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Закон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14 декабря 2005 г., № 234);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постановление Главы Администрации Волгоградской области от 24.04.2006 № 455 «О некоторых вопросах реализации Закона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28 апреля 2006 г., № 75);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распоряжение Правительства Российской Федерации от 17 декабря  2009 г. № 1993-р (Собрание законодательства Российской Федерации, 28 декабря 2009 г., № 52, 2ч, ст. 6626, «Российская газета», 23 декабря 2009 г. №247);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 xml:space="preserve">Устав </w:t>
      </w:r>
      <w:r w:rsidR="005800B9" w:rsidRPr="005800B9">
        <w:rPr>
          <w:iCs/>
        </w:rPr>
        <w:t>Коммунаровского</w:t>
      </w:r>
      <w:bookmarkStart w:id="1" w:name="_GoBack"/>
      <w:bookmarkEnd w:id="1"/>
      <w:r>
        <w:rPr>
          <w:iCs/>
        </w:rPr>
        <w:t xml:space="preserve"> сельского поселения</w:t>
      </w:r>
      <w:r>
        <w:t xml:space="preserve"> 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 xml:space="preserve">2.6. Предоставление муниципальной услуги осуществляется на основании заявления гражданина о предоставлении информации об очередности предоставления жилых помещений на условиях социального найма (в том числе в электронной форме) на </w:t>
      </w:r>
      <w:r>
        <w:lastRenderedPageBreak/>
        <w:t xml:space="preserve">имя руководителя администрации  </w:t>
      </w:r>
      <w:r w:rsidR="00C73FD1">
        <w:rPr>
          <w:iCs/>
        </w:rPr>
        <w:t xml:space="preserve">Коммунаровского </w:t>
      </w:r>
      <w:r>
        <w:rPr>
          <w:iCs/>
        </w:rPr>
        <w:t xml:space="preserve"> сельского поселения</w:t>
      </w:r>
      <w:r>
        <w:t>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2.7. Исчерпывающий перечень документов, необходимых для предоставления муниципальной услуги.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2.7.1. Исчерпывающий перечень документов, которые заявитель должен представить самостоятельно: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- заявление о предоставлении информации об очередности предоставления жилых помещений на условиях социального найма (далее – заявление);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- копия документа, удостоверяющего личность заявителя;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Федерации, в случае обращения полномочного представителя.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 xml:space="preserve">2.7.2. Направление администрацией  </w:t>
      </w:r>
      <w:r w:rsidR="00C73FD1">
        <w:rPr>
          <w:iCs/>
        </w:rPr>
        <w:t>Коммунаровского</w:t>
      </w:r>
      <w:r>
        <w:rPr>
          <w:iCs/>
        </w:rPr>
        <w:t xml:space="preserve"> сельского поселения запросов в рамках межведомственного взаимодействия не предусмотрено.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 xml:space="preserve">2.7.3. </w:t>
      </w:r>
      <w:proofErr w:type="gramStart"/>
      <w:r>
        <w:t xml:space="preserve">Заявление может быть представлено заявителями по их выбору в администрацию  </w:t>
      </w:r>
      <w:r w:rsid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или в МФЦ лично, посредством почтовой связи на бумажном носителе, либо представлено в администрацию </w:t>
      </w:r>
      <w:r w:rsidR="00C73FD1">
        <w:rPr>
          <w:iCs/>
        </w:rPr>
        <w:t>Коммунаровског</w:t>
      </w:r>
      <w:r>
        <w:rPr>
          <w:iCs/>
        </w:rPr>
        <w:t>о сельского поселения</w:t>
      </w:r>
      <w:r>
        <w:t xml:space="preserve"> в форме электронного документа, в том числе с использованием единого портала государственных и муниципальных услуг, портала государственных  и муниципальных услуг (функций) Волгоградской области. </w:t>
      </w:r>
      <w:proofErr w:type="gramEnd"/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 xml:space="preserve">Подача документов через МФЦ осуществляется в соответствии с соглашением о взаимодействии, заключенном между администрацией </w:t>
      </w:r>
      <w:r w:rsid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и МФЦ.</w:t>
      </w:r>
    </w:p>
    <w:p w:rsidR="00DB3274" w:rsidRDefault="00DB3274" w:rsidP="00DB3274">
      <w:pPr>
        <w:widowControl w:val="0"/>
        <w:ind w:firstLine="709"/>
      </w:pPr>
      <w:r>
        <w:rPr>
          <w:rFonts w:eastAsia="Calibri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DB3274" w:rsidRDefault="00DB3274" w:rsidP="00DB3274">
      <w:pPr>
        <w:ind w:firstLine="709"/>
        <w:outlineLvl w:val="1"/>
      </w:pPr>
      <w:r>
        <w:t xml:space="preserve">администрация  </w:t>
      </w:r>
      <w:r w:rsid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rPr>
          <w:rFonts w:eastAsia="Calibri"/>
        </w:rPr>
        <w:t xml:space="preserve"> не вправе требовать от заявителя:</w:t>
      </w:r>
    </w:p>
    <w:p w:rsidR="00DB3274" w:rsidRDefault="00DB3274" w:rsidP="00DB3274">
      <w:pPr>
        <w:ind w:firstLine="709"/>
        <w:outlineLvl w:val="1"/>
        <w:rPr>
          <w:rFonts w:eastAsia="Calibri"/>
        </w:rPr>
      </w:pPr>
      <w:r>
        <w:rPr>
          <w:rFonts w:eastAsia="Calibri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Волгоградской области, регулирующими отношения, возникающие в связи </w:t>
      </w:r>
      <w:r>
        <w:rPr>
          <w:rFonts w:eastAsia="Calibri"/>
        </w:rPr>
        <w:br/>
        <w:t>с предоставлением муниципальных услуг;</w:t>
      </w:r>
    </w:p>
    <w:p w:rsidR="00DB3274" w:rsidRDefault="00DB3274" w:rsidP="00DB3274">
      <w:pPr>
        <w:ind w:firstLine="709"/>
        <w:outlineLvl w:val="1"/>
        <w:rPr>
          <w:rFonts w:eastAsia="Calibri"/>
        </w:rPr>
      </w:pPr>
      <w:r>
        <w:t>-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>
        <w:rPr>
          <w:rFonts w:eastAsia="Calibri"/>
        </w:rPr>
        <w:t>;</w:t>
      </w:r>
    </w:p>
    <w:p w:rsidR="00DB3274" w:rsidRDefault="00DB3274" w:rsidP="00DB3274">
      <w:pPr>
        <w:ind w:firstLine="709"/>
        <w:outlineLvl w:val="1"/>
        <w:rPr>
          <w:rFonts w:eastAsia="Calibri"/>
        </w:rPr>
      </w:pPr>
      <w:r>
        <w:rPr>
          <w:rFonts w:eastAsia="Calibri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</w:t>
      </w:r>
      <w:r>
        <w:rPr>
          <w:rFonts w:eastAsia="Calibri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>
          <w:rPr>
            <w:rStyle w:val="a5"/>
            <w:rFonts w:eastAsia="Calibri"/>
          </w:rPr>
          <w:t>части 1 статьи 9</w:t>
        </w:r>
      </w:hyperlink>
      <w:r>
        <w:rPr>
          <w:rFonts w:eastAsia="Calibri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2.8. Оснований для отказа в приеме документов и оснований для отказа в предоставлении муниципальной услуги не предусмотрено.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>2.9. Муниципальная услуга предоставляется бесплатно.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firstLine="709"/>
      </w:pPr>
      <w:r>
        <w:t xml:space="preserve">2.10. Максимальное время ожидания в очереди при подаче заявления </w:t>
      </w:r>
      <w:r>
        <w:br/>
        <w:t xml:space="preserve">и при получении результата предоставления муниципальной услуги составляет на личном </w:t>
      </w:r>
      <w:r>
        <w:lastRenderedPageBreak/>
        <w:t>приеме граждан – не более 15 минут.</w:t>
      </w:r>
    </w:p>
    <w:p w:rsidR="00DB3274" w:rsidRDefault="00DB3274" w:rsidP="00DB3274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2.11 Срок регистрации заявления и прилагаемых к нему документов составляет на личном приеме граждан  –  не  более 15 минут.</w:t>
      </w:r>
    </w:p>
    <w:p w:rsidR="00DB3274" w:rsidRDefault="00DB3274" w:rsidP="00DB3274">
      <w:pPr>
        <w:pStyle w:val="a6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поступлении заявления и документов по почте, электронной почте или через МФЦ – не более 3 дней администрацией  </w:t>
      </w:r>
      <w:r w:rsidR="00C73FD1" w:rsidRPr="00C73FD1">
        <w:rPr>
          <w:iCs/>
          <w:sz w:val="24"/>
          <w:szCs w:val="24"/>
        </w:rPr>
        <w:t>Коммунаровского</w:t>
      </w:r>
      <w:r>
        <w:rPr>
          <w:iCs/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3274" w:rsidRDefault="00DB3274" w:rsidP="00DB3274">
      <w:pPr>
        <w:autoSpaceDE w:val="0"/>
        <w:autoSpaceDN w:val="0"/>
        <w:adjustRightInd w:val="0"/>
        <w:ind w:right="-16" w:firstLine="709"/>
      </w:pPr>
      <w:r>
        <w:t>2.12.1. Требования к помещениям, в которых предоставляется муниципальная услуга.</w:t>
      </w:r>
    </w:p>
    <w:p w:rsidR="00DB3274" w:rsidRDefault="00DB3274" w:rsidP="00DB3274">
      <w:pPr>
        <w:autoSpaceDE w:val="0"/>
        <w:autoSpaceDN w:val="0"/>
        <w:adjustRightInd w:val="0"/>
        <w:ind w:right="-16" w:firstLine="709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администрации  </w:t>
      </w:r>
      <w:r w:rsidR="00C73FD1">
        <w:rPr>
          <w:iCs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в администрацию  </w:t>
      </w:r>
      <w:r w:rsid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оборудуется информационной табличкой (вывеской), содержащей информацию о наименовании, месте нахождения и режиме работы.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 w:rsidR="00C73FD1">
        <w:rPr>
          <w:iCs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(структурного подразделения), осуществляющего предоставление муниципальной услуги.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</w:t>
      </w:r>
      <w:r>
        <w:rPr>
          <w:rFonts w:ascii="Times New Roman" w:hAnsi="Times New Roman" w:cs="Times New Roman"/>
          <w:sz w:val="24"/>
          <w:szCs w:val="24"/>
        </w:rPr>
        <w:br/>
        <w:t>для заявителей и оптимальным условиям работы специалистов уполномоченного органа.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рабочее место должностных лиц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 w:rsidRPr="00C73FD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из помещения при необходимости.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помещениях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предназначенных для работы с заявителями, размещаются информационные стенды,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обеспечивающие получение информации о предоставлении муниципальной услуги.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стендах, официальном сайте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 xml:space="preserve">Коммунаровского </w:t>
      </w:r>
      <w:r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DB3274" w:rsidRDefault="00DB3274" w:rsidP="00DB3274">
      <w:pPr>
        <w:pStyle w:val="ConsPlusNonformat"/>
        <w:ind w:right="-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месте нахождения и графике работы, наименование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МФЦ;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right="-16" w:firstLine="709"/>
      </w:pPr>
      <w:r>
        <w:t>справочные телефоны;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right="-16" w:firstLine="709"/>
      </w:pPr>
      <w:r>
        <w:t>адреса электронной почты и адреса Интернет-сайтов;</w:t>
      </w:r>
    </w:p>
    <w:p w:rsidR="00DB3274" w:rsidRDefault="00DB3274" w:rsidP="00DB3274">
      <w:pPr>
        <w:widowControl w:val="0"/>
        <w:autoSpaceDE w:val="0"/>
        <w:autoSpaceDN w:val="0"/>
        <w:adjustRightInd w:val="0"/>
        <w:ind w:right="-16" w:firstLine="709"/>
      </w:pPr>
      <w:r>
        <w:t xml:space="preserve">информация о месте личного приема, а также об установленных </w:t>
      </w:r>
      <w:r>
        <w:br/>
        <w:t>для личного приема днях и часах.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 для граждан месте), а также в федеральной государственной информационной системе «Единый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br/>
        <w:t>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(www.volganet.ru), а также на официальном 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C73FD1">
        <w:rPr>
          <w:rFonts w:ascii="Times New Roman" w:hAnsi="Times New Roman" w:cs="Times New Roman"/>
          <w:sz w:val="24"/>
          <w:szCs w:val="24"/>
        </w:rPr>
        <w:t>коммунар-</w:t>
      </w:r>
      <w:proofErr w:type="spellStart"/>
      <w:r w:rsidR="00C73FD1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</w:t>
      </w:r>
      <w:r>
        <w:rPr>
          <w:rFonts w:ascii="Times New Roman" w:hAnsi="Times New Roman" w:cs="Times New Roman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B3274" w:rsidRDefault="00DB3274" w:rsidP="00DB3274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В целях обеспечения условий доступности для инвалидов муниципальной услуги должно быть обеспечено: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беспрепятственный вход инвалидов в помещение и выход из него;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 в сфере социальной защиты населения;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предоставление при необходимости услуги по месту жительства инвалида или в дистанционном режиме;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оказание специалистами</w:t>
      </w:r>
      <w:r>
        <w:rPr>
          <w:iCs/>
        </w:rPr>
        <w:t xml:space="preserve"> </w:t>
      </w:r>
      <w:r>
        <w:t xml:space="preserve">администрации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иной необходимой помощи инвалидам в преодолении барьеров, препятствующих получению ими услуг наравне с другими лицами.</w:t>
      </w:r>
    </w:p>
    <w:p w:rsidR="00DB3274" w:rsidRDefault="00DB3274" w:rsidP="00DB3274">
      <w:pPr>
        <w:pStyle w:val="ConsPlusNonformat"/>
        <w:ind w:right="-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274" w:rsidRDefault="00DB3274" w:rsidP="00DB3274">
      <w:pPr>
        <w:pStyle w:val="ConsPlusNonformat"/>
        <w:ind w:right="-1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</w:t>
      </w:r>
      <w:r>
        <w:rPr>
          <w:rFonts w:ascii="Times New Roman" w:hAnsi="Times New Roman" w:cs="Times New Roman"/>
          <w:sz w:val="24"/>
          <w:szCs w:val="24"/>
        </w:rPr>
        <w:br/>
        <w:t xml:space="preserve">и администрацией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B3274" w:rsidRDefault="00DB3274" w:rsidP="00DB327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B3274" w:rsidRDefault="00DB3274" w:rsidP="00DB327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>
        <w:rPr>
          <w:b/>
        </w:rPr>
        <w:t>3. Состав, последовательность и сроки выполнения</w:t>
      </w:r>
    </w:p>
    <w:p w:rsidR="00DB3274" w:rsidRDefault="00DB3274" w:rsidP="00DB327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административных процедур, требования к порядку</w:t>
      </w:r>
    </w:p>
    <w:p w:rsidR="00DB3274" w:rsidRDefault="00DB3274" w:rsidP="00DB327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DB3274" w:rsidRDefault="00DB3274" w:rsidP="00DB327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административных процедур в электронной форме, а также особенности выполнения административных процедур </w:t>
      </w:r>
      <w:r>
        <w:rPr>
          <w:b/>
        </w:rPr>
        <w:br/>
        <w:t>в многофункциональных центрах</w:t>
      </w:r>
    </w:p>
    <w:p w:rsidR="00DB3274" w:rsidRDefault="00DB3274" w:rsidP="00DB3274">
      <w:pPr>
        <w:autoSpaceDE w:val="0"/>
        <w:autoSpaceDN w:val="0"/>
        <w:adjustRightInd w:val="0"/>
        <w:ind w:firstLine="709"/>
        <w:jc w:val="center"/>
      </w:pP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3.1. Предоставление муниципальной услуги включает в себя следующие административные процедуры: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1) прием и регистрация заявления;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3) направление (вручение)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3.2. Прием и регистрация заявления.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3.2.1. Основанием для начала административной процедуры является поступление заявления о предоставлении муниципальной услуги на личном приеме, через МФЦ, почтовым отправлением, в электронной форме, в том числе с использованием Единого портала государственных и муниципальных услуг.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 В случае получения заявления сотрудником МФЦ им обеспечивается прием и передача данного заявления в администрацию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</w:t>
      </w:r>
      <w:r>
        <w:rPr>
          <w:iCs/>
        </w:rPr>
        <w:t>не позднее дня, следующего за днем его приема в МФЦ.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lastRenderedPageBreak/>
        <w:t xml:space="preserve">3.2.2. Прием документов от заявителей осуществляет должностное лицо администрации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. </w:t>
      </w:r>
    </w:p>
    <w:p w:rsidR="00DB3274" w:rsidRDefault="00DB3274" w:rsidP="00DB3274">
      <w:pPr>
        <w:autoSpaceDE w:val="0"/>
        <w:autoSpaceDN w:val="0"/>
        <w:adjustRightInd w:val="0"/>
        <w:ind w:firstLine="709"/>
        <w:rPr>
          <w:iCs/>
        </w:rPr>
      </w:pPr>
      <w:r>
        <w:t xml:space="preserve">3.2.3. 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заявления, даты поступления в администрацию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</w:t>
      </w:r>
      <w:r>
        <w:rPr>
          <w:iCs/>
        </w:rPr>
        <w:t>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rPr>
          <w:iCs/>
        </w:rPr>
        <w:t xml:space="preserve">3.2.4. </w:t>
      </w:r>
      <w:proofErr w:type="gramStart"/>
      <w:r>
        <w:rPr>
          <w:iCs/>
        </w:rPr>
        <w:t xml:space="preserve">Получение заявления о предоставлении муниципальной услуги почтовым отправлением (в форме электронного документа), через МФЦ, и прилагаемых к нему документов подтверждается должностным лицом </w:t>
      </w:r>
      <w:r>
        <w:t xml:space="preserve">администрации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путем направления заявителю уведомления, содержащего входящий регистрационный номер заявления, дату поступления в администрацию  </w:t>
      </w:r>
      <w:r w:rsidR="00C73FD1" w:rsidRPr="00C73FD1">
        <w:rPr>
          <w:iCs/>
        </w:rPr>
        <w:t xml:space="preserve">Коммунаровского </w:t>
      </w:r>
      <w:r>
        <w:rPr>
          <w:iCs/>
        </w:rPr>
        <w:t>сельского поселения</w:t>
      </w:r>
      <w:r>
        <w:t xml:space="preserve"> указанного заявления и прилагаемых к нему документов (далее - уведомление о получении заявления).</w:t>
      </w:r>
      <w:proofErr w:type="gramEnd"/>
    </w:p>
    <w:p w:rsidR="00DB3274" w:rsidRDefault="00DB3274" w:rsidP="00DB3274">
      <w:pPr>
        <w:autoSpaceDE w:val="0"/>
        <w:autoSpaceDN w:val="0"/>
        <w:adjustRightInd w:val="0"/>
        <w:ind w:firstLine="709"/>
        <w:rPr>
          <w:i/>
          <w:iCs/>
          <w:u w:val="single"/>
        </w:rPr>
      </w:pPr>
      <w:r>
        <w:t xml:space="preserve">3.2.4.1. Уведомление о получении заявления направляется указанным заявителем способом не позднее рабочего дня, следующего за днем поступления заявления в администрацию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rPr>
          <w:i/>
          <w:iCs/>
          <w:u w:val="single"/>
        </w:rPr>
        <w:t>.</w:t>
      </w:r>
    </w:p>
    <w:p w:rsidR="00DB3274" w:rsidRDefault="00DB3274" w:rsidP="00DB3274">
      <w:pPr>
        <w:autoSpaceDE w:val="0"/>
        <w:autoSpaceDN w:val="0"/>
        <w:adjustRightInd w:val="0"/>
        <w:ind w:firstLine="709"/>
        <w:rPr>
          <w:iCs/>
        </w:rPr>
      </w:pPr>
      <w:r>
        <w:rPr>
          <w:iCs/>
        </w:rPr>
        <w:t>3.2.5. Максимальный срок исполнения административной процедуры: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- при личном приеме граждан  –  не  более 15 минут;</w:t>
      </w:r>
    </w:p>
    <w:p w:rsidR="00DB3274" w:rsidRDefault="00DB3274" w:rsidP="00DB3274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при поступлении заявления и документов по почте, электронной почте или через МФЦ                                     не более 3 рабочих дней со дня поступления в администрацию  </w:t>
      </w:r>
      <w:r w:rsidR="00C73FD1" w:rsidRPr="00C73FD1">
        <w:rPr>
          <w:iCs/>
          <w:sz w:val="24"/>
          <w:szCs w:val="24"/>
        </w:rPr>
        <w:t>Коммунаровского</w:t>
      </w:r>
      <w:r>
        <w:rPr>
          <w:iCs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3.2.6. Результатом исполнения административной процедуры является прием и регистрация заявления.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3.3. Рассмотрение заявления и подготовка справки с информацией 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</w:t>
      </w:r>
      <w:r>
        <w:br/>
        <w:t xml:space="preserve">по договору социального найма. 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3.3.2. </w:t>
      </w:r>
      <w:proofErr w:type="gramStart"/>
      <w:r>
        <w:t xml:space="preserve">Должностное лицо администрации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 об очередности предоставления жилых помещений на условиях социального найма либо справки о том, что заявитель не состоит на учете  в качестве нуждающегося в жилом помещении, предоставляемом  по договору</w:t>
      </w:r>
      <w:proofErr w:type="gramEnd"/>
      <w:r>
        <w:t xml:space="preserve">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3.3.3. Максимальный срок исполнения административной процедуры</w:t>
      </w:r>
      <w:r>
        <w:br/>
        <w:t>– не более 14 дней со дня регистрации заявления.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3.3.4. Результатом исполнения административной процедуры является подготовка должностным лицом администрации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rPr>
          <w:i/>
          <w:iCs/>
        </w:rPr>
        <w:t xml:space="preserve"> </w:t>
      </w:r>
      <w:r>
        <w:t>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3.4. Направление (вручение) подготовленной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</w:t>
      </w:r>
      <w:r>
        <w:lastRenderedPageBreak/>
        <w:t xml:space="preserve">предоставляемом </w:t>
      </w:r>
      <w:r>
        <w:br/>
        <w:t xml:space="preserve">по договору социального найма. 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3.4.2. Максимальный срок исполнения административной процедуры – не более 3 дней со дня подписания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</w:t>
      </w:r>
      <w:r>
        <w:br/>
        <w:t>в качестве нуждающегося в жилом помещении, предоставляемом  по договору социального найма,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</w:p>
    <w:p w:rsidR="00DB3274" w:rsidRDefault="00DB3274" w:rsidP="00DB3274">
      <w:pPr>
        <w:autoSpaceDE w:val="0"/>
        <w:autoSpaceDN w:val="0"/>
        <w:adjustRightInd w:val="0"/>
        <w:ind w:firstLine="709"/>
      </w:pPr>
      <w:r>
        <w:t xml:space="preserve">3.4.3. Результатом исполнения административной процедуры является выдача (направление) заявителю должностным лицом администрации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 xml:space="preserve"> </w:t>
      </w:r>
      <w:r>
        <w:rPr>
          <w:iCs/>
        </w:rPr>
        <w:t xml:space="preserve">справки </w:t>
      </w:r>
      <w:r>
        <w:t>об очередности предоставления жилых помещений 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DB3274" w:rsidRDefault="00DB3274" w:rsidP="00DB3274">
      <w:pPr>
        <w:widowControl w:val="0"/>
        <w:autoSpaceDE w:val="0"/>
        <w:autoSpaceDN w:val="0"/>
        <w:adjustRightInd w:val="0"/>
      </w:pPr>
    </w:p>
    <w:p w:rsidR="00DB3274" w:rsidRDefault="00DB3274" w:rsidP="00DB3274">
      <w:pPr>
        <w:widowControl w:val="0"/>
        <w:autoSpaceDE w:val="0"/>
        <w:ind w:right="-16"/>
        <w:jc w:val="center"/>
      </w:pPr>
      <w:r>
        <w:rPr>
          <w:b/>
        </w:rPr>
        <w:t>4. Формы контроля за исполнением административного регламента</w:t>
      </w:r>
    </w:p>
    <w:p w:rsidR="00DB3274" w:rsidRDefault="00DB3274" w:rsidP="00DB3274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администрацией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должностными лицами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распоряжения руководителя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 xml:space="preserve">Коммунаровского </w:t>
      </w:r>
      <w:r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274" w:rsidRDefault="00DB3274" w:rsidP="00DB3274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DB3274" w:rsidRDefault="00DB3274" w:rsidP="00DB3274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Плановых проверок соблюдения и исполнения должностными лицами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B3274" w:rsidRDefault="00DB3274" w:rsidP="00DB3274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Внеплановых проверок соблюдения и исполнения должностными лицами администрации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B3274" w:rsidRDefault="00DB3274" w:rsidP="00DB3274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 </w:t>
      </w:r>
      <w:r w:rsidR="00C73FD1" w:rsidRPr="00C73FD1">
        <w:rPr>
          <w:rFonts w:ascii="Times New Roman" w:hAnsi="Times New Roman" w:cs="Times New Roman"/>
          <w:iCs/>
          <w:sz w:val="24"/>
          <w:szCs w:val="24"/>
        </w:rPr>
        <w:t>Коммунаровского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DB3274" w:rsidRDefault="00DB3274" w:rsidP="00DB3274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 результатам проведенной проверки составляется акт, в котором отражаются выявленные нарушения и предложения по их устранению. Акт подписывается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должностным лицом, уполномоченным на проведение проверки.</w:t>
      </w:r>
    </w:p>
    <w:p w:rsidR="00DB3274" w:rsidRDefault="00DB3274" w:rsidP="00DB3274">
      <w:pPr>
        <w:autoSpaceDE w:val="0"/>
        <w:ind w:right="-16" w:firstLine="567"/>
      </w:pPr>
      <w:r>
        <w:t xml:space="preserve">4.5. Должностные лица администрации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rPr>
          <w:i/>
          <w:u w:val="single"/>
        </w:rPr>
        <w:t>,</w:t>
      </w:r>
      <w: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B3274" w:rsidRDefault="00DB3274" w:rsidP="00DB3274">
      <w:pPr>
        <w:autoSpaceDE w:val="0"/>
        <w:ind w:right="-16" w:firstLine="567"/>
      </w:pPr>
      <w:r>
        <w:t xml:space="preserve">4.6. Самостоятельной формой </w:t>
      </w:r>
      <w:proofErr w:type="gramStart"/>
      <w:r>
        <w:t>контроля за</w:t>
      </w:r>
      <w:proofErr w:type="gramEnd"/>
      <w: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 </w:t>
      </w:r>
      <w:r w:rsidR="00C73FD1" w:rsidRPr="00C73FD1">
        <w:rPr>
          <w:iCs/>
        </w:rPr>
        <w:t>Коммунаровского</w:t>
      </w:r>
      <w:r>
        <w:rPr>
          <w:iCs/>
        </w:rPr>
        <w:t xml:space="preserve"> сельского поселения</w:t>
      </w:r>
      <w:r>
        <w:t>.</w:t>
      </w:r>
    </w:p>
    <w:p w:rsidR="00DB3274" w:rsidRDefault="00DB3274" w:rsidP="00DB3274">
      <w:pPr>
        <w:autoSpaceDE w:val="0"/>
        <w:ind w:right="-16"/>
        <w:rPr>
          <w:b/>
        </w:rPr>
      </w:pPr>
    </w:p>
    <w:p w:rsidR="00DB3274" w:rsidRDefault="00DB3274" w:rsidP="00DB3274">
      <w:pPr>
        <w:autoSpaceDE w:val="0"/>
        <w:ind w:right="-16"/>
        <w:jc w:val="center"/>
        <w:rPr>
          <w:b/>
          <w:bCs/>
          <w:i/>
          <w:u w:val="single"/>
        </w:rPr>
      </w:pPr>
      <w:r>
        <w:rPr>
          <w:b/>
        </w:rPr>
        <w:t xml:space="preserve">5. ДОСУДЕБНЫЙ (ВНЕСУДЕБНЫЙ) ПОРЯДОК ОБЖАЛОВАНИЯ РЕШЕНИЙ И ДЕЙСТВИЙ (БЕЗДЕЙСТВИЯ) АДМИНИСТРАЦИИ  </w:t>
      </w:r>
      <w:r w:rsidR="005800B9">
        <w:rPr>
          <w:b/>
        </w:rPr>
        <w:t>КОММУНАРОВСКОГО</w:t>
      </w:r>
      <w:r>
        <w:rPr>
          <w:b/>
          <w:iCs/>
        </w:rPr>
        <w:t xml:space="preserve"> СЕЛЬСКОГО ПОСЕЛЕНИЯ</w:t>
      </w:r>
      <w:r>
        <w:rPr>
          <w:b/>
        </w:rPr>
        <w:t xml:space="preserve">, А ТАКЖЕ ДОЛЖНОСТНЫХ ЛИЦ, МУНИЦИПАЛЬНЫХ СЛУЖАЩИХ АДМИНИСТРАЦИИ  </w:t>
      </w:r>
      <w:r w:rsidR="00C73FD1">
        <w:rPr>
          <w:b/>
          <w:iCs/>
        </w:rPr>
        <w:t xml:space="preserve">КОММУНАРОВСКОГО </w:t>
      </w:r>
      <w:r>
        <w:rPr>
          <w:b/>
          <w:iCs/>
        </w:rPr>
        <w:t xml:space="preserve"> СЕЛЬСКОГО ПОСЕЛЕНИЯ</w:t>
      </w:r>
    </w:p>
    <w:p w:rsidR="00DB3274" w:rsidRDefault="00DB3274" w:rsidP="00DB3274">
      <w:pPr>
        <w:autoSpaceDE w:val="0"/>
        <w:ind w:right="-16"/>
        <w:jc w:val="center"/>
      </w:pPr>
    </w:p>
    <w:p w:rsidR="00DB3274" w:rsidRDefault="00DB3274" w:rsidP="00DB3274">
      <w:pPr>
        <w:suppressAutoHyphens/>
        <w:jc w:val="both"/>
      </w:pPr>
      <w:bookmarkStart w:id="2" w:name="sub_51"/>
      <w:r>
        <w:t>5.1. Заявитель может обратиться с жалобой на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DB3274" w:rsidRDefault="00DB3274" w:rsidP="00DB3274">
      <w:pPr>
        <w:suppressAutoHyphens/>
        <w:jc w:val="both"/>
      </w:pPr>
      <w:bookmarkStart w:id="3" w:name="sub_511"/>
      <w:bookmarkEnd w:id="2"/>
      <w:r>
        <w:t>1) нарушение срока регистрации запроса заявителя о предоставлении муниципальной услуги;</w:t>
      </w:r>
    </w:p>
    <w:p w:rsidR="00DB3274" w:rsidRDefault="00DB3274" w:rsidP="00DB3274">
      <w:pPr>
        <w:suppressAutoHyphens/>
        <w:jc w:val="both"/>
      </w:pPr>
      <w:bookmarkStart w:id="4" w:name="sub_512"/>
      <w:bookmarkEnd w:id="3"/>
      <w:r>
        <w:t>2) нарушение срока предоставления муниципальной услуги;</w:t>
      </w:r>
    </w:p>
    <w:p w:rsidR="00DB3274" w:rsidRDefault="00DB3274" w:rsidP="00DB3274">
      <w:pPr>
        <w:suppressAutoHyphens/>
        <w:jc w:val="both"/>
      </w:pPr>
      <w:bookmarkStart w:id="5" w:name="sub_513"/>
      <w:bookmarkEnd w:id="4"/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B3274" w:rsidRDefault="00DB3274" w:rsidP="00DB3274">
      <w:pPr>
        <w:suppressAutoHyphens/>
        <w:jc w:val="both"/>
      </w:pPr>
      <w:bookmarkStart w:id="6" w:name="sub_514"/>
      <w:bookmarkEnd w:id="5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B3274" w:rsidRDefault="00DB3274" w:rsidP="00DB3274">
      <w:pPr>
        <w:suppressAutoHyphens/>
        <w:jc w:val="both"/>
      </w:pPr>
      <w:bookmarkStart w:id="7" w:name="sub_515"/>
      <w:bookmarkEnd w:id="6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B3274" w:rsidRDefault="00DB3274" w:rsidP="00DB3274">
      <w:pPr>
        <w:suppressAutoHyphens/>
        <w:jc w:val="both"/>
      </w:pPr>
      <w:bookmarkStart w:id="8" w:name="sub_516"/>
      <w:bookmarkEnd w:id="7"/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B3274" w:rsidRDefault="00DB3274" w:rsidP="00DB3274">
      <w:pPr>
        <w:suppressAutoHyphens/>
        <w:jc w:val="both"/>
      </w:pPr>
      <w:bookmarkStart w:id="9" w:name="sub_52"/>
      <w:bookmarkEnd w:id="8"/>
      <w:r>
        <w:t xml:space="preserve">5.2. Жалоба подается в письменной форме на бумажном носителе, в электронной форме в администрацию </w:t>
      </w:r>
      <w:r w:rsidR="00C73FD1" w:rsidRPr="00C73FD1">
        <w:t>Коммунаровского</w:t>
      </w:r>
      <w:r>
        <w:t xml:space="preserve"> сельс</w:t>
      </w:r>
      <w:r w:rsidR="00C73FD1">
        <w:t>кого поселения по адресу: 404607</w:t>
      </w:r>
      <w:r>
        <w:t xml:space="preserve">, Волгоградская область, Ленинский район, п. </w:t>
      </w:r>
      <w:r w:rsidR="00C73FD1">
        <w:t>Коммунар</w:t>
      </w:r>
      <w:r>
        <w:t xml:space="preserve">, ул. </w:t>
      </w:r>
      <w:r w:rsidR="00C73FD1">
        <w:t>Школьная ,</w:t>
      </w:r>
      <w:r>
        <w:t>9,  e-</w:t>
      </w:r>
      <w:proofErr w:type="spellStart"/>
      <w:r>
        <w:t>mail</w:t>
      </w:r>
      <w:proofErr w:type="spellEnd"/>
      <w:r>
        <w:t xml:space="preserve">: </w:t>
      </w:r>
      <w:proofErr w:type="spellStart"/>
      <w:r w:rsidR="005800B9">
        <w:rPr>
          <w:lang w:val="en-US"/>
        </w:rPr>
        <w:t>kommunarvera</w:t>
      </w:r>
      <w:proofErr w:type="spellEnd"/>
      <w:r w:rsidR="005800B9" w:rsidRPr="005800B9">
        <w:t>2010@</w:t>
      </w:r>
      <w:proofErr w:type="spellStart"/>
      <w:r w:rsidR="005800B9">
        <w:rPr>
          <w:lang w:val="en-US"/>
        </w:rPr>
        <w:t>yandex</w:t>
      </w:r>
      <w:proofErr w:type="spellEnd"/>
      <w:r w:rsidR="005800B9" w:rsidRPr="005800B9">
        <w:t>.</w:t>
      </w:r>
      <w:proofErr w:type="spellStart"/>
      <w:r w:rsidR="005800B9">
        <w:rPr>
          <w:lang w:val="en-US"/>
        </w:rPr>
        <w:t>ru</w:t>
      </w:r>
      <w:proofErr w:type="spellEnd"/>
      <w:r>
        <w:t xml:space="preserve">, либо в МФЦ по адресу: 404620, Волгоградская область, </w:t>
      </w:r>
      <w:proofErr w:type="spellStart"/>
      <w:r>
        <w:t>г</w:t>
      </w:r>
      <w:proofErr w:type="gramStart"/>
      <w:r>
        <w:t>.Л</w:t>
      </w:r>
      <w:proofErr w:type="gramEnd"/>
      <w:r>
        <w:t>енинск</w:t>
      </w:r>
      <w:proofErr w:type="spellEnd"/>
      <w:r>
        <w:t xml:space="preserve">, </w:t>
      </w:r>
      <w:proofErr w:type="spellStart"/>
      <w:r>
        <w:t>ул.Чапаева</w:t>
      </w:r>
      <w:proofErr w:type="spellEnd"/>
      <w:r>
        <w:t>, д.1,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mfc</w:t>
      </w:r>
      <w:proofErr w:type="spellEnd"/>
      <w:r>
        <w:t>191@</w:t>
      </w:r>
      <w:proofErr w:type="spellStart"/>
      <w:r>
        <w:rPr>
          <w:lang w:val="en-US"/>
        </w:rPr>
        <w:t>volganet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bookmarkEnd w:id="9"/>
    <w:p w:rsidR="00DB3274" w:rsidRDefault="00DB3274" w:rsidP="00DB3274">
      <w:pPr>
        <w:suppressAutoHyphens/>
        <w:jc w:val="both"/>
      </w:pPr>
      <w:r>
        <w:t xml:space="preserve">При подаче жалобы в электронном виде документы могут быть представлены в форме электронных документов, подписанных </w:t>
      </w:r>
      <w:hyperlink r:id="rId9" w:history="1">
        <w:r>
          <w:rPr>
            <w:rStyle w:val="a4"/>
            <w:b/>
          </w:rPr>
          <w:t>электронной подписью</w:t>
        </w:r>
      </w:hyperlink>
      <w:r>
        <w:t>, вид которой предусмотрен законодательством Российской Федерации.</w:t>
      </w:r>
    </w:p>
    <w:p w:rsidR="00DB3274" w:rsidRDefault="00DB3274" w:rsidP="00DB3274">
      <w:pPr>
        <w:suppressAutoHyphens/>
        <w:jc w:val="both"/>
      </w:pPr>
      <w:bookmarkStart w:id="10" w:name="sub_53"/>
      <w:r>
        <w:t xml:space="preserve">5.3. Жалоба может быть направлена по почте, через МФЦ, с использованием информационно-телекоммуникационной сети Интернет официального сайта органа, </w:t>
      </w:r>
      <w: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B3274" w:rsidRDefault="00DB3274" w:rsidP="00DB3274">
      <w:pPr>
        <w:suppressAutoHyphens/>
        <w:jc w:val="both"/>
      </w:pPr>
    </w:p>
    <w:p w:rsidR="00DB3274" w:rsidRDefault="00DB3274" w:rsidP="00DB3274">
      <w:pPr>
        <w:suppressAutoHyphens/>
        <w:jc w:val="both"/>
      </w:pPr>
    </w:p>
    <w:p w:rsidR="00DB3274" w:rsidRDefault="00DB3274" w:rsidP="00DB3274">
      <w:pPr>
        <w:suppressAutoHyphens/>
        <w:jc w:val="both"/>
      </w:pPr>
      <w:bookmarkStart w:id="11" w:name="sub_54"/>
      <w:bookmarkEnd w:id="10"/>
      <w:r>
        <w:t>5.4. Жалоба должна содержать:</w:t>
      </w:r>
    </w:p>
    <w:p w:rsidR="00DB3274" w:rsidRDefault="00DB3274" w:rsidP="00DB3274">
      <w:pPr>
        <w:suppressAutoHyphens/>
        <w:jc w:val="both"/>
      </w:pPr>
      <w:bookmarkStart w:id="12" w:name="sub_541"/>
      <w:bookmarkEnd w:id="11"/>
      <w: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3274" w:rsidRDefault="00DB3274" w:rsidP="00DB3274">
      <w:pPr>
        <w:suppressAutoHyphens/>
        <w:jc w:val="both"/>
      </w:pPr>
      <w:bookmarkStart w:id="13" w:name="sub_542"/>
      <w:bookmarkEnd w:id="12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3274" w:rsidRDefault="00DB3274" w:rsidP="00DB3274">
      <w:pPr>
        <w:suppressAutoHyphens/>
        <w:jc w:val="both"/>
      </w:pPr>
      <w:bookmarkStart w:id="14" w:name="sub_543"/>
      <w:bookmarkEnd w:id="13"/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3274" w:rsidRDefault="00DB3274" w:rsidP="00DB3274">
      <w:pPr>
        <w:suppressAutoHyphens/>
        <w:jc w:val="both"/>
      </w:pPr>
      <w:bookmarkStart w:id="15" w:name="sub_544"/>
      <w:bookmarkEnd w:id="14"/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3274" w:rsidRDefault="00DB3274" w:rsidP="00DB3274">
      <w:pPr>
        <w:suppressAutoHyphens/>
        <w:jc w:val="both"/>
      </w:pPr>
      <w:bookmarkStart w:id="16" w:name="sub_55"/>
      <w:bookmarkEnd w:id="15"/>
      <w: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</w:t>
      </w:r>
      <w:bookmarkStart w:id="17" w:name="sub_56"/>
      <w:bookmarkEnd w:id="16"/>
      <w:r>
        <w:t>.</w:t>
      </w:r>
    </w:p>
    <w:p w:rsidR="00DB3274" w:rsidRDefault="00DB3274" w:rsidP="00DB3274">
      <w:pPr>
        <w:suppressAutoHyphens/>
        <w:jc w:val="both"/>
      </w:pPr>
      <w: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DB3274" w:rsidRDefault="00DB3274" w:rsidP="00DB3274">
      <w:pPr>
        <w:suppressAutoHyphens/>
        <w:jc w:val="both"/>
      </w:pPr>
      <w:bookmarkStart w:id="18" w:name="sub_561"/>
      <w:bookmarkEnd w:id="17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B3274" w:rsidRDefault="00DB3274" w:rsidP="00DB3274">
      <w:pPr>
        <w:suppressAutoHyphens/>
        <w:jc w:val="both"/>
      </w:pPr>
      <w:bookmarkStart w:id="19" w:name="sub_562"/>
      <w:bookmarkEnd w:id="18"/>
      <w:r>
        <w:t>2) отказывает в удовлетворении жалобы.</w:t>
      </w:r>
    </w:p>
    <w:p w:rsidR="00DB3274" w:rsidRDefault="00DB3274" w:rsidP="00DB3274">
      <w:pPr>
        <w:suppressAutoHyphens/>
        <w:jc w:val="both"/>
      </w:pPr>
      <w:bookmarkStart w:id="20" w:name="sub_57"/>
      <w:bookmarkEnd w:id="19"/>
      <w:r>
        <w:t>5.7. Не позднее 3-х дней, следующих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0"/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</w:pPr>
    </w:p>
    <w:p w:rsidR="00DB3274" w:rsidRDefault="00DB3274" w:rsidP="00DB3274">
      <w:pPr>
        <w:widowControl w:val="0"/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DB3274" w:rsidRDefault="00DB3274" w:rsidP="00DB327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DB3274" w:rsidRDefault="00DB3274" w:rsidP="00DB3274">
      <w:pPr>
        <w:pStyle w:val="ConsPlusNonformat"/>
        <w:jc w:val="right"/>
        <w:rPr>
          <w:rFonts w:ascii="Times New Roman" w:hAnsi="Times New Roman" w:cs="Times New Roman"/>
        </w:rPr>
      </w:pPr>
    </w:p>
    <w:p w:rsidR="00DB3274" w:rsidRDefault="00DB3274" w:rsidP="00DB3274">
      <w:pPr>
        <w:pStyle w:val="ConsPlusNonformat"/>
        <w:jc w:val="right"/>
        <w:rPr>
          <w:rFonts w:ascii="Times New Roman" w:hAnsi="Times New Roman" w:cs="Times New Roman"/>
        </w:rPr>
      </w:pPr>
    </w:p>
    <w:p w:rsidR="00DB3274" w:rsidRDefault="00DB3274" w:rsidP="00DB3274"/>
    <w:p w:rsidR="00DB3274" w:rsidRDefault="00DB3274" w:rsidP="00DB3274"/>
    <w:p w:rsidR="00DB3274" w:rsidRDefault="00DB3274" w:rsidP="00DB3274"/>
    <w:p w:rsidR="00DB3274" w:rsidRDefault="00DB3274" w:rsidP="00DB3274"/>
    <w:p w:rsidR="00DB3274" w:rsidRDefault="00DB3274" w:rsidP="00DB3274"/>
    <w:p w:rsidR="00DB3274" w:rsidRDefault="00DB3274" w:rsidP="00DB3274"/>
    <w:p w:rsidR="00DB3274" w:rsidRDefault="00DB3274" w:rsidP="00DB3274"/>
    <w:p w:rsidR="00DB3274" w:rsidRDefault="00DB3274" w:rsidP="00DB3274"/>
    <w:p w:rsidR="00DB3274" w:rsidRPr="005800B9" w:rsidRDefault="00DB3274" w:rsidP="00DB3274">
      <w:pPr>
        <w:rPr>
          <w:lang w:val="en-US"/>
        </w:rPr>
      </w:pPr>
    </w:p>
    <w:p w:rsidR="00DB3274" w:rsidRDefault="00DB3274" w:rsidP="00DB3274"/>
    <w:p w:rsidR="00DB3274" w:rsidRDefault="00DB3274" w:rsidP="00DB3274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DB3274" w:rsidRDefault="00DB3274" w:rsidP="00DB3274">
      <w:pPr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DB3274" w:rsidRDefault="00DB3274" w:rsidP="00DB3274">
      <w:pPr>
        <w:jc w:val="right"/>
        <w:rPr>
          <w:color w:val="000000"/>
        </w:rPr>
      </w:pPr>
      <w:r>
        <w:rPr>
          <w:color w:val="000000"/>
        </w:rPr>
        <w:t xml:space="preserve">предоставления муниципальной услуги </w:t>
      </w:r>
    </w:p>
    <w:p w:rsidR="00DB3274" w:rsidRDefault="00DB3274" w:rsidP="00DB3274">
      <w:pPr>
        <w:jc w:val="right"/>
        <w:rPr>
          <w:color w:val="000000"/>
        </w:rPr>
      </w:pPr>
      <w:r>
        <w:rPr>
          <w:color w:val="000000"/>
        </w:rPr>
        <w:t>«Предоставление информации об очередности</w:t>
      </w:r>
    </w:p>
    <w:p w:rsidR="00DB3274" w:rsidRDefault="00DB3274" w:rsidP="00DB3274">
      <w:pPr>
        <w:jc w:val="right"/>
        <w:rPr>
          <w:color w:val="000000"/>
        </w:rPr>
      </w:pPr>
      <w:r>
        <w:rPr>
          <w:color w:val="000000"/>
        </w:rPr>
        <w:t xml:space="preserve"> предоставления жилых помещений</w:t>
      </w:r>
    </w:p>
    <w:p w:rsidR="00DB3274" w:rsidRDefault="00DB3274" w:rsidP="00DB3274">
      <w:pPr>
        <w:jc w:val="right"/>
        <w:rPr>
          <w:color w:val="000000"/>
        </w:rPr>
      </w:pPr>
      <w:r>
        <w:rPr>
          <w:color w:val="000000"/>
        </w:rPr>
        <w:t xml:space="preserve"> на условиях социального найма»</w:t>
      </w:r>
    </w:p>
    <w:p w:rsidR="00DB3274" w:rsidRDefault="00DB3274" w:rsidP="00DB3274">
      <w:pPr>
        <w:jc w:val="both"/>
        <w:rPr>
          <w:color w:val="000000"/>
        </w:rPr>
      </w:pP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Блок-схема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 xml:space="preserve">Прием заявления о предоставлении информации об очередности предоставления жилых помещений на условиях 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социального найма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Рассмотрение заявления и принятие решения о предоставлении муниципальной услуги или об отказе в ее предоставлении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 xml:space="preserve">Мотивированный отказ в предоставлении информации об очередности предоставления жилых помещений на условиях 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социального найма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Предоставление информации об очередности предоставления жилых помещений на условиях социального найма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Заявление и представленные документы не соответствуют требованиям, указанным в п.2.7.3 Регламента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 xml:space="preserve">Заявление и представленные документы соответствуют требованиям, указанным 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в п. 2.7.3 Регламента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Регистрация заявления и документов, необходимых для предоставления информации об очередности предоставления жилых помещений на условиях социального найма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Документы, предоставляемые в соответствии с п.2.7.1 Регламента: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1.Заявление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2.Документ, удостоверяющий личность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3.Доверенность (если от имени заявителя действует его уполномоченный представитель)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 xml:space="preserve">Начало предоставления муниципальной услуги. </w:t>
      </w:r>
    </w:p>
    <w:p w:rsidR="00DB3274" w:rsidRDefault="00DB3274" w:rsidP="00DB3274">
      <w:pPr>
        <w:jc w:val="center"/>
        <w:rPr>
          <w:color w:val="000000"/>
        </w:rPr>
      </w:pPr>
      <w:r>
        <w:rPr>
          <w:color w:val="000000"/>
        </w:rPr>
        <w:t>Прием заявления</w:t>
      </w:r>
    </w:p>
    <w:p w:rsidR="00DB3274" w:rsidRDefault="00DB3274" w:rsidP="00DB3274">
      <w:pPr>
        <w:jc w:val="center"/>
        <w:rPr>
          <w:color w:val="000000"/>
        </w:rPr>
      </w:pPr>
    </w:p>
    <w:p w:rsidR="00DB3274" w:rsidRDefault="00DB3274" w:rsidP="00DB3274">
      <w:pPr>
        <w:jc w:val="both"/>
      </w:pPr>
    </w:p>
    <w:p w:rsidR="00DB3274" w:rsidRDefault="00DB3274" w:rsidP="00DB3274">
      <w:pPr>
        <w:jc w:val="both"/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</w:p>
    <w:p w:rsidR="00DB3274" w:rsidRDefault="00DB3274" w:rsidP="00DB3274">
      <w:pPr>
        <w:jc w:val="center"/>
      </w:pPr>
    </w:p>
    <w:p w:rsidR="00DB3274" w:rsidRPr="001D5D28" w:rsidRDefault="00DB3274" w:rsidP="00DB3274">
      <w:pPr>
        <w:shd w:val="clear" w:color="auto" w:fill="FFFFFF"/>
        <w:spacing w:after="30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B3274" w:rsidRPr="001D5D28" w:rsidRDefault="00DB3274" w:rsidP="00DB3274">
      <w:pPr>
        <w:rPr>
          <w:sz w:val="28"/>
          <w:szCs w:val="28"/>
        </w:rPr>
      </w:pPr>
    </w:p>
    <w:p w:rsidR="00DB3274" w:rsidRPr="001D5D28" w:rsidRDefault="00DB3274" w:rsidP="00DB3274">
      <w:pPr>
        <w:jc w:val="center"/>
        <w:rPr>
          <w:sz w:val="28"/>
          <w:szCs w:val="28"/>
        </w:rPr>
      </w:pPr>
    </w:p>
    <w:p w:rsidR="00DB3274" w:rsidRPr="001D5D28" w:rsidRDefault="00DB3274" w:rsidP="00DB3274">
      <w:pPr>
        <w:jc w:val="center"/>
        <w:rPr>
          <w:sz w:val="28"/>
          <w:szCs w:val="28"/>
        </w:rPr>
      </w:pPr>
    </w:p>
    <w:p w:rsidR="00DB3274" w:rsidRPr="001D5D28" w:rsidRDefault="00DB3274" w:rsidP="00DB3274">
      <w:pPr>
        <w:jc w:val="center"/>
        <w:rPr>
          <w:sz w:val="28"/>
          <w:szCs w:val="28"/>
        </w:rPr>
      </w:pPr>
    </w:p>
    <w:p w:rsidR="00DB3274" w:rsidRDefault="00DB3274" w:rsidP="00DB3274"/>
    <w:p w:rsidR="00131644" w:rsidRDefault="00131644"/>
    <w:sectPr w:rsidR="00131644" w:rsidSect="0013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274"/>
    <w:rsid w:val="00131644"/>
    <w:rsid w:val="005800B9"/>
    <w:rsid w:val="005A4CA1"/>
    <w:rsid w:val="007C7C61"/>
    <w:rsid w:val="00C42132"/>
    <w:rsid w:val="00C73FD1"/>
    <w:rsid w:val="00DB3274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32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B3274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DB3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DB32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B32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rsid w:val="00DB3274"/>
    <w:rPr>
      <w:color w:val="auto"/>
    </w:rPr>
  </w:style>
  <w:style w:type="character" w:styleId="a5">
    <w:name w:val="Hyperlink"/>
    <w:unhideWhenUsed/>
    <w:rsid w:val="00DB3274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DB327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B3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 +13 пт Знак"/>
    <w:link w:val="130"/>
    <w:locked/>
    <w:rsid w:val="00DB3274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DB3274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nsNonformat">
    <w:name w:val="ConsNonformat"/>
    <w:rsid w:val="00DB327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B994723FE8A2A5C2A977E5B1A6D0FD52D014751949B3CE3C7C1EF552676952840729519EFF3B4O6h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93BC30E4FA44C02BFC9CA1964E73C85064487B2D390420E4EFAEE12C5063752E5772169E333C7cCF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7515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Людмила</cp:lastModifiedBy>
  <cp:revision>4</cp:revision>
  <dcterms:created xsi:type="dcterms:W3CDTF">2018-03-01T06:46:00Z</dcterms:created>
  <dcterms:modified xsi:type="dcterms:W3CDTF">2018-04-16T11:15:00Z</dcterms:modified>
</cp:coreProperties>
</file>