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24" w:rsidRDefault="00AE1B24" w:rsidP="00AE1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AE1B24" w:rsidRDefault="00AE1B24" w:rsidP="00AE1B2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КОММУНАРОВСКОГО СЕЛЬСКОГО ПОСЕЛЕНИЯ</w:t>
      </w:r>
    </w:p>
    <w:p w:rsidR="00AE1B24" w:rsidRDefault="00AE1B24" w:rsidP="00AE1B24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ЛЕНИНСКОГО МУНИЦИПАЛЬНОГО РАЙОНА</w:t>
      </w:r>
    </w:p>
    <w:p w:rsidR="00AE1B24" w:rsidRDefault="00AE1B24" w:rsidP="00AE1B2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AE1B24" w:rsidRDefault="00AE1B24" w:rsidP="00AE1B24">
      <w:pPr>
        <w:jc w:val="center"/>
        <w:rPr>
          <w:sz w:val="28"/>
          <w:szCs w:val="28"/>
        </w:rPr>
      </w:pPr>
    </w:p>
    <w:p w:rsidR="00AE1B24" w:rsidRDefault="00AE1B24" w:rsidP="00AE1B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AE1B24" w:rsidRDefault="00AE1B24" w:rsidP="00AE1B24">
      <w:pPr>
        <w:jc w:val="center"/>
        <w:rPr>
          <w:sz w:val="28"/>
          <w:szCs w:val="28"/>
        </w:rPr>
      </w:pPr>
    </w:p>
    <w:p w:rsidR="00AE1B24" w:rsidRDefault="00345229" w:rsidP="00AE1B24">
      <w:pPr>
        <w:rPr>
          <w:sz w:val="28"/>
          <w:szCs w:val="28"/>
        </w:rPr>
      </w:pPr>
      <w:r>
        <w:rPr>
          <w:sz w:val="28"/>
          <w:szCs w:val="28"/>
        </w:rPr>
        <w:t>От 03.06.2025 года  № 25</w:t>
      </w:r>
      <w:r w:rsidR="00AE1B24">
        <w:rPr>
          <w:sz w:val="28"/>
          <w:szCs w:val="28"/>
        </w:rPr>
        <w:t xml:space="preserve">  </w:t>
      </w:r>
    </w:p>
    <w:p w:rsidR="00481F73" w:rsidRDefault="00481F73" w:rsidP="00481F73">
      <w:pPr>
        <w:pStyle w:val="Default"/>
        <w:rPr>
          <w:sz w:val="28"/>
          <w:szCs w:val="28"/>
        </w:rPr>
      </w:pPr>
    </w:p>
    <w:p w:rsidR="00886505" w:rsidRPr="00886505" w:rsidRDefault="00886505" w:rsidP="00886505">
      <w:pPr>
        <w:widowControl w:val="0"/>
        <w:jc w:val="center"/>
        <w:rPr>
          <w:sz w:val="28"/>
          <w:szCs w:val="28"/>
        </w:rPr>
      </w:pPr>
      <w:r w:rsidRPr="00886505">
        <w:rPr>
          <w:sz w:val="28"/>
          <w:szCs w:val="28"/>
        </w:rPr>
        <w:t>О дополнительных требованиях пожарной безопасности в период действия особого противопожарного режима на территории Коммунаровского сельского поселения Ленинского муниципального района Волгоградской области</w:t>
      </w:r>
      <w:bookmarkStart w:id="0" w:name="_GoBack"/>
      <w:bookmarkEnd w:id="0"/>
    </w:p>
    <w:p w:rsidR="00886505" w:rsidRPr="00886505" w:rsidRDefault="00886505" w:rsidP="00886505">
      <w:pPr>
        <w:widowControl w:val="0"/>
        <w:jc w:val="center"/>
        <w:rPr>
          <w:b/>
          <w:sz w:val="28"/>
          <w:szCs w:val="28"/>
        </w:rPr>
      </w:pPr>
    </w:p>
    <w:p w:rsidR="00886505" w:rsidRPr="00886505" w:rsidRDefault="00886505" w:rsidP="00886505">
      <w:pPr>
        <w:ind w:firstLine="54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В соответствии с Федеральными законами от 21.12.1994 № 69-ФЗ «О пожарной безопасности», от 06.10.2003 № 131-Ф3 «Об общих принципах организации местного самоуправления в Российской Федерации», Федеральным законом от 22.07.2008 N 123-ФЗ "Технический регламент о требованиях пожарной безопасности", постановлением Правительства РФ от 16.09.2020 N 1479 "Об утверждении Правил противопожарного режима в Российской Федерации"</w:t>
      </w:r>
      <w:proofErr w:type="gramStart"/>
      <w:r w:rsidRPr="00886505">
        <w:rPr>
          <w:sz w:val="28"/>
          <w:szCs w:val="28"/>
        </w:rPr>
        <w:t xml:space="preserve"> ,</w:t>
      </w:r>
      <w:proofErr w:type="gramEnd"/>
      <w:r w:rsidRPr="00886505">
        <w:rPr>
          <w:sz w:val="28"/>
          <w:szCs w:val="28"/>
        </w:rPr>
        <w:t xml:space="preserve"> статьей 15.1 Закона Волгоградской области от 28.04.2006 № 1220-ОД «О пожарной </w:t>
      </w:r>
      <w:proofErr w:type="gramStart"/>
      <w:r w:rsidRPr="00886505">
        <w:rPr>
          <w:sz w:val="28"/>
          <w:szCs w:val="28"/>
        </w:rPr>
        <w:t xml:space="preserve">безопасности», постановлением Губернатора Волгоградской области от </w:t>
      </w:r>
      <w:r w:rsidR="003675A1">
        <w:rPr>
          <w:sz w:val="28"/>
          <w:szCs w:val="28"/>
        </w:rPr>
        <w:t>30.05.2025 № 303</w:t>
      </w:r>
      <w:r w:rsidRPr="00886505">
        <w:rPr>
          <w:sz w:val="28"/>
          <w:szCs w:val="28"/>
        </w:rPr>
        <w:t xml:space="preserve"> «Об особом противопожарном режиме на территории Волгоградской области», в целях защиты жизни и здоровья граждан, имущества, интересов общества от пожаров недопущения негативного развития </w:t>
      </w:r>
      <w:proofErr w:type="spellStart"/>
      <w:r w:rsidRPr="00886505">
        <w:rPr>
          <w:sz w:val="28"/>
          <w:szCs w:val="28"/>
        </w:rPr>
        <w:t>лесопожарной</w:t>
      </w:r>
      <w:proofErr w:type="spellEnd"/>
      <w:r w:rsidRPr="00886505">
        <w:rPr>
          <w:sz w:val="28"/>
          <w:szCs w:val="28"/>
        </w:rPr>
        <w:t xml:space="preserve"> обстановки, предотвращения угрозы населенным пунктам и объектам экономики и в связи с повышением пожарной опасности, руководствуясь Уставом Коммунаровского сельского поселения Ленинского муниципального района Волгоградской области,</w:t>
      </w:r>
      <w:proofErr w:type="gramEnd"/>
    </w:p>
    <w:p w:rsidR="00886505" w:rsidRPr="00886505" w:rsidRDefault="00886505" w:rsidP="0088650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886505" w:rsidRPr="00886505" w:rsidRDefault="00886505" w:rsidP="00886505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86505">
        <w:rPr>
          <w:b/>
          <w:sz w:val="28"/>
          <w:szCs w:val="28"/>
        </w:rPr>
        <w:t>ПОСТАНОВЛЯЮ:</w:t>
      </w:r>
    </w:p>
    <w:p w:rsidR="00886505" w:rsidRPr="00886505" w:rsidRDefault="00886505" w:rsidP="00886505">
      <w:pPr>
        <w:widowControl w:val="0"/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Ввести с 08 часов 00 минут </w:t>
      </w:r>
      <w:r>
        <w:rPr>
          <w:sz w:val="28"/>
          <w:szCs w:val="28"/>
        </w:rPr>
        <w:t>0</w:t>
      </w:r>
      <w:r w:rsidR="003675A1">
        <w:rPr>
          <w:sz w:val="28"/>
          <w:szCs w:val="28"/>
        </w:rPr>
        <w:t>3</w:t>
      </w:r>
      <w:r w:rsidRPr="0088650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86505">
        <w:rPr>
          <w:sz w:val="28"/>
          <w:szCs w:val="28"/>
        </w:rPr>
        <w:t>.202</w:t>
      </w:r>
      <w:r w:rsidR="00345229">
        <w:rPr>
          <w:sz w:val="28"/>
          <w:szCs w:val="28"/>
        </w:rPr>
        <w:t>5 года</w:t>
      </w:r>
      <w:r w:rsidRPr="00886505">
        <w:rPr>
          <w:sz w:val="28"/>
          <w:szCs w:val="28"/>
        </w:rPr>
        <w:t xml:space="preserve"> до отмены особого противопожарного режима Губернатором, на территории Коммунаровского сельского поселения Ленинского муниципального района Волгоградской области дополнительные требования пожарной безопасности в период особого противопожарного режима: </w:t>
      </w:r>
    </w:p>
    <w:p w:rsidR="00886505" w:rsidRPr="00886505" w:rsidRDefault="00886505" w:rsidP="00886505">
      <w:pPr>
        <w:ind w:firstLine="54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В период действия особого противопожарного режима с 08 часов 00 минут </w:t>
      </w:r>
      <w:r>
        <w:rPr>
          <w:sz w:val="28"/>
          <w:szCs w:val="28"/>
        </w:rPr>
        <w:t>0</w:t>
      </w:r>
      <w:r w:rsidR="00A04822">
        <w:rPr>
          <w:sz w:val="28"/>
          <w:szCs w:val="28"/>
        </w:rPr>
        <w:t>3</w:t>
      </w:r>
      <w:r>
        <w:rPr>
          <w:sz w:val="28"/>
          <w:szCs w:val="28"/>
        </w:rPr>
        <w:t>.06.202</w:t>
      </w:r>
      <w:r w:rsidR="00345229">
        <w:rPr>
          <w:sz w:val="28"/>
          <w:szCs w:val="28"/>
        </w:rPr>
        <w:t>5 года</w:t>
      </w:r>
      <w:r>
        <w:rPr>
          <w:sz w:val="28"/>
          <w:szCs w:val="28"/>
        </w:rPr>
        <w:t xml:space="preserve"> </w:t>
      </w:r>
      <w:r w:rsidRPr="00886505">
        <w:rPr>
          <w:sz w:val="28"/>
          <w:szCs w:val="28"/>
        </w:rPr>
        <w:t xml:space="preserve"> до отмены особого противопожарного режима Губернатором, на территории Коммунаровского сельского поселения Ленинского муниципального района запретить: </w:t>
      </w:r>
    </w:p>
    <w:p w:rsidR="00886505" w:rsidRPr="00886505" w:rsidRDefault="00886505" w:rsidP="00886505">
      <w:pPr>
        <w:ind w:firstLine="540"/>
        <w:jc w:val="both"/>
        <w:rPr>
          <w:sz w:val="28"/>
          <w:szCs w:val="28"/>
        </w:rPr>
      </w:pPr>
      <w:proofErr w:type="gramStart"/>
      <w:r w:rsidRPr="00886505">
        <w:rPr>
          <w:sz w:val="28"/>
          <w:szCs w:val="28"/>
        </w:rPr>
        <w:t xml:space="preserve">- </w:t>
      </w:r>
      <w:r w:rsidR="003675A1">
        <w:rPr>
          <w:sz w:val="28"/>
          <w:szCs w:val="28"/>
        </w:rPr>
        <w:t xml:space="preserve"> </w:t>
      </w:r>
      <w:r w:rsidRPr="00886505">
        <w:rPr>
          <w:sz w:val="28"/>
          <w:szCs w:val="28"/>
        </w:rPr>
        <w:t>разведение костров, использование открытого огня для приготовления пищи вне специально отведенных и оборудованных для этого мест, а также сжигание мусора, травы, листвы и иных отходов, материалов и изделий на территории района, в том числе на территориях организаций, приусадебных, садовых и дачных участках, за исключением использования открытого огня и разведения костров в процессе организации и проведения согласованных мероприятий, при условии обеспечения</w:t>
      </w:r>
      <w:proofErr w:type="gramEnd"/>
      <w:r w:rsidRPr="00886505">
        <w:rPr>
          <w:sz w:val="28"/>
          <w:szCs w:val="28"/>
        </w:rPr>
        <w:t xml:space="preserve"> организаторами таких мероприятий требований пожарной безопасности, в соответствии с приложением N 4 к </w:t>
      </w:r>
      <w:r w:rsidRPr="00886505">
        <w:rPr>
          <w:sz w:val="28"/>
          <w:szCs w:val="28"/>
        </w:rPr>
        <w:lastRenderedPageBreak/>
        <w:t xml:space="preserve">Правилам противопожарного режима в Российской Федерации, утвержденным постановлением Правительства Российской Федерации от 16.09.2020 N 1479; </w:t>
      </w:r>
    </w:p>
    <w:p w:rsidR="00886505" w:rsidRPr="00886505" w:rsidRDefault="00886505" w:rsidP="00886505">
      <w:pPr>
        <w:ind w:firstLine="54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- складирование, хранение, накопление мусора, отходов, травы, листьев, веток и порубочных остатков продолжительностью более одних суток; </w:t>
      </w:r>
    </w:p>
    <w:p w:rsidR="00886505" w:rsidRPr="00886505" w:rsidRDefault="00886505" w:rsidP="00886505">
      <w:pPr>
        <w:ind w:firstLine="54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- запуск неуправляемых изделий из горючих материалов, у которых принцип подъема на высоту основан на нагревании воздуха внутри конструкции с помощью открытого огня. 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запрет на разведение костров, сжигание мусора, стерни, пожнивных остатков, проведение всех видов пожароопасных работ, кроме мест, специально отведенных для указанных видов работ;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запрет на разведение огня в мангалах и ином приспособленном для приготовления пищи оборудования в лесных массивах, лесополосах и парковых зонах, кроме мест, специально отведенных для приготовления пищи, оборудованных средствами пожаротушения;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регулярное проведение очистки территорий организаций и предприятий Коммунаровского сельского поселения Ленинского муниципального района Волгоградской области, независимо от форм собственности,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улицы, силами организаций и предприятий;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регулярное проведение очистки полос отвода автомобильных дорог от горючих отходов, сухой травы, камыша, спиленных веток и деревьев организациями, эксплуатирующими полосы отвода автомобильных дорог; 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регулярное проведение очистки территорий, прилегающих к частным домовладениям,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улицы, владельцами домовладений;</w:t>
      </w:r>
    </w:p>
    <w:p w:rsidR="00886505" w:rsidRPr="00886505" w:rsidRDefault="00886505" w:rsidP="00886505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регулярное проведение очистки территорий собственниками земельных участков, приобретенных под строительство жилых домовладений и иных построек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улицы; </w:t>
      </w:r>
    </w:p>
    <w:p w:rsidR="00886505" w:rsidRPr="00886505" w:rsidRDefault="00886505" w:rsidP="00886505">
      <w:pPr>
        <w:widowControl w:val="0"/>
        <w:numPr>
          <w:ilvl w:val="0"/>
          <w:numId w:val="6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886505">
        <w:rPr>
          <w:sz w:val="28"/>
          <w:szCs w:val="28"/>
        </w:rPr>
        <w:t xml:space="preserve">Рекомендовать индивидуальным предпринимателям, главам крестьянско-фермерских хозяйств, лицам, осуществляющим ведение личного подсобного хозяйства, обеспечить опашку шириной </w:t>
      </w:r>
      <w:r w:rsidR="00A04822">
        <w:rPr>
          <w:b/>
          <w:sz w:val="28"/>
          <w:szCs w:val="28"/>
          <w:u w:val="single"/>
        </w:rPr>
        <w:t>не менее 15</w:t>
      </w:r>
      <w:r w:rsidRPr="00886505">
        <w:rPr>
          <w:b/>
          <w:sz w:val="28"/>
          <w:szCs w:val="28"/>
          <w:u w:val="single"/>
        </w:rPr>
        <w:t xml:space="preserve"> метров</w:t>
      </w:r>
      <w:r w:rsidRPr="00886505">
        <w:rPr>
          <w:sz w:val="28"/>
          <w:szCs w:val="28"/>
        </w:rPr>
        <w:t xml:space="preserve"> объектов недвижимости, расположенных на земельных участках, отнесенных к категории земель - земли сельскохозяйственного назначения (животноводческие точки) по границам территорий объектов недвижимости</w:t>
      </w:r>
    </w:p>
    <w:p w:rsidR="002105CD" w:rsidRDefault="00886505" w:rsidP="002105CD">
      <w:pPr>
        <w:pStyle w:val="af4"/>
        <w:spacing w:after="0"/>
        <w:jc w:val="both"/>
        <w:rPr>
          <w:szCs w:val="28"/>
        </w:rPr>
      </w:pPr>
      <w:r>
        <w:rPr>
          <w:szCs w:val="28"/>
        </w:rPr>
        <w:t>3.</w:t>
      </w:r>
      <w:r w:rsidRPr="00886505">
        <w:rPr>
          <w:szCs w:val="28"/>
        </w:rPr>
        <w:t>Контроль испол</w:t>
      </w:r>
      <w:r w:rsidRPr="002105CD">
        <w:rPr>
          <w:szCs w:val="28"/>
        </w:rPr>
        <w:t>нения постановления оставляю за собой.</w:t>
      </w:r>
      <w:bookmarkStart w:id="1" w:name="sub_30"/>
    </w:p>
    <w:p w:rsidR="00886505" w:rsidRPr="002105CD" w:rsidRDefault="002105CD" w:rsidP="002105CD">
      <w:pPr>
        <w:pStyle w:val="af4"/>
        <w:spacing w:after="0"/>
        <w:jc w:val="both"/>
        <w:rPr>
          <w:szCs w:val="28"/>
        </w:rPr>
      </w:pPr>
      <w:r>
        <w:rPr>
          <w:szCs w:val="28"/>
        </w:rPr>
        <w:t>4.</w:t>
      </w:r>
      <w:r w:rsidR="00886505" w:rsidRPr="002105CD">
        <w:rPr>
          <w:szCs w:val="28"/>
        </w:rPr>
        <w:t>Постановление вступает в силу с</w:t>
      </w:r>
      <w:bookmarkEnd w:id="1"/>
      <w:r w:rsidR="00886505" w:rsidRPr="002105CD">
        <w:rPr>
          <w:szCs w:val="28"/>
        </w:rPr>
        <w:t xml:space="preserve"> момента его подписания и подлежит официальному обнародованию.</w:t>
      </w:r>
    </w:p>
    <w:p w:rsidR="00886505" w:rsidRPr="002105CD" w:rsidRDefault="00886505" w:rsidP="00886505">
      <w:pPr>
        <w:rPr>
          <w:lang w:eastAsia="en-US"/>
        </w:rPr>
      </w:pPr>
    </w:p>
    <w:p w:rsidR="00886505" w:rsidRPr="002105CD" w:rsidRDefault="00886505" w:rsidP="0088650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p w:rsidR="00886505" w:rsidRPr="002105CD" w:rsidRDefault="00886505" w:rsidP="00886505">
      <w:pPr>
        <w:widowControl w:val="0"/>
        <w:jc w:val="both"/>
        <w:rPr>
          <w:sz w:val="28"/>
        </w:rPr>
      </w:pPr>
      <w:r w:rsidRPr="002105CD">
        <w:rPr>
          <w:sz w:val="28"/>
        </w:rPr>
        <w:t>Глава Коммунаровского</w:t>
      </w:r>
    </w:p>
    <w:p w:rsidR="00886505" w:rsidRDefault="00886505" w:rsidP="00886505">
      <w:pPr>
        <w:widowControl w:val="0"/>
        <w:jc w:val="both"/>
        <w:rPr>
          <w:sz w:val="28"/>
        </w:rPr>
      </w:pPr>
      <w:r w:rsidRPr="002105CD">
        <w:rPr>
          <w:sz w:val="28"/>
        </w:rPr>
        <w:t xml:space="preserve">Сельского поселения </w:t>
      </w:r>
      <w:r w:rsidRPr="002105CD">
        <w:rPr>
          <w:sz w:val="28"/>
        </w:rPr>
        <w:tab/>
      </w:r>
      <w:r w:rsidRPr="002105CD">
        <w:rPr>
          <w:sz w:val="28"/>
        </w:rPr>
        <w:tab/>
      </w:r>
      <w:r w:rsidRPr="002105CD">
        <w:rPr>
          <w:sz w:val="28"/>
        </w:rPr>
        <w:tab/>
      </w:r>
      <w:r w:rsidRPr="002105CD">
        <w:rPr>
          <w:sz w:val="28"/>
        </w:rPr>
        <w:tab/>
      </w:r>
      <w:r w:rsidRPr="002105CD">
        <w:rPr>
          <w:sz w:val="28"/>
        </w:rPr>
        <w:tab/>
      </w:r>
      <w:r w:rsidRPr="002105CD">
        <w:rPr>
          <w:sz w:val="28"/>
        </w:rPr>
        <w:tab/>
      </w:r>
      <w:r w:rsidRPr="002105CD">
        <w:rPr>
          <w:sz w:val="28"/>
        </w:rPr>
        <w:tab/>
        <w:t xml:space="preserve">О. Х. Бредихина </w:t>
      </w:r>
    </w:p>
    <w:p w:rsidR="00481F73" w:rsidRPr="00886505" w:rsidRDefault="00481F73" w:rsidP="00886505">
      <w:pPr>
        <w:tabs>
          <w:tab w:val="left" w:pos="2205"/>
        </w:tabs>
        <w:rPr>
          <w:lang w:eastAsia="en-US"/>
        </w:rPr>
      </w:pPr>
    </w:p>
    <w:sectPr w:rsidR="00481F73" w:rsidRPr="00886505" w:rsidSect="00886505">
      <w:pgSz w:w="11907" w:h="16839" w:code="9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D41CE6"/>
    <w:multiLevelType w:val="hybridMultilevel"/>
    <w:tmpl w:val="94E9D8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A452DA"/>
    <w:multiLevelType w:val="hybridMultilevel"/>
    <w:tmpl w:val="B81A4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A8A79A"/>
    <w:multiLevelType w:val="hybridMultilevel"/>
    <w:tmpl w:val="83599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BD7DD8"/>
    <w:multiLevelType w:val="hybridMultilevel"/>
    <w:tmpl w:val="5B6A4F78"/>
    <w:lvl w:ilvl="0" w:tplc="178A7B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F546AE"/>
    <w:multiLevelType w:val="hybridMultilevel"/>
    <w:tmpl w:val="2B5024FA"/>
    <w:lvl w:ilvl="0" w:tplc="2B4425F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F1E751"/>
    <w:multiLevelType w:val="hybridMultilevel"/>
    <w:tmpl w:val="820FF5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7267CC0"/>
    <w:multiLevelType w:val="hybridMultilevel"/>
    <w:tmpl w:val="3EF8B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24"/>
    <w:rsid w:val="00094122"/>
    <w:rsid w:val="0015020B"/>
    <w:rsid w:val="002105CD"/>
    <w:rsid w:val="00345229"/>
    <w:rsid w:val="003675A1"/>
    <w:rsid w:val="00481F73"/>
    <w:rsid w:val="004A1765"/>
    <w:rsid w:val="004C2759"/>
    <w:rsid w:val="00851022"/>
    <w:rsid w:val="00886505"/>
    <w:rsid w:val="00A04822"/>
    <w:rsid w:val="00AE1B24"/>
    <w:rsid w:val="00B31AE8"/>
    <w:rsid w:val="00C11B56"/>
    <w:rsid w:val="00C964A1"/>
    <w:rsid w:val="00D61120"/>
    <w:rsid w:val="00DA0CCF"/>
    <w:rsid w:val="00E87CC8"/>
    <w:rsid w:val="00E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AE8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E8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E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E8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E8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E8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E8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E8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E8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1AE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1A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1A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1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1AE8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1AE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31A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1AE8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31A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31AE8"/>
    <w:rPr>
      <w:b/>
      <w:bCs/>
    </w:rPr>
  </w:style>
  <w:style w:type="character" w:styleId="a9">
    <w:name w:val="Emphasis"/>
    <w:uiPriority w:val="20"/>
    <w:qFormat/>
    <w:rsid w:val="00B31AE8"/>
    <w:rPr>
      <w:i/>
      <w:iCs/>
    </w:rPr>
  </w:style>
  <w:style w:type="paragraph" w:styleId="aa">
    <w:name w:val="No Spacing"/>
    <w:basedOn w:val="a"/>
    <w:uiPriority w:val="1"/>
    <w:qFormat/>
    <w:rsid w:val="00B31A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B31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1AE8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31AE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31AE8"/>
    <w:pPr>
      <w:pBdr>
        <w:bottom w:val="single" w:sz="4" w:space="4" w:color="4472C4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31AE8"/>
    <w:rPr>
      <w:b/>
      <w:bCs/>
      <w:i/>
      <w:iCs/>
      <w:color w:val="4472C4" w:themeColor="accent1"/>
    </w:rPr>
  </w:style>
  <w:style w:type="character" w:styleId="ae">
    <w:name w:val="Subtle Emphasis"/>
    <w:uiPriority w:val="19"/>
    <w:qFormat/>
    <w:rsid w:val="00B31AE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31AE8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sid w:val="00B31AE8"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sid w:val="00B31AE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sid w:val="00B31A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1AE8"/>
    <w:pPr>
      <w:outlineLvl w:val="9"/>
    </w:pPr>
  </w:style>
  <w:style w:type="paragraph" w:customStyle="1" w:styleId="Default">
    <w:name w:val="Default"/>
    <w:rsid w:val="00481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 Indent"/>
    <w:basedOn w:val="a"/>
    <w:link w:val="af5"/>
    <w:rsid w:val="00886505"/>
    <w:pPr>
      <w:spacing w:after="120"/>
      <w:ind w:left="283"/>
    </w:pPr>
    <w:rPr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8865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AE8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E8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E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E8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E8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E8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E8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E8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E8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1AE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1A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1A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1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1AE8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1AE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31A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1AE8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31A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31AE8"/>
    <w:rPr>
      <w:b/>
      <w:bCs/>
    </w:rPr>
  </w:style>
  <w:style w:type="character" w:styleId="a9">
    <w:name w:val="Emphasis"/>
    <w:uiPriority w:val="20"/>
    <w:qFormat/>
    <w:rsid w:val="00B31AE8"/>
    <w:rPr>
      <w:i/>
      <w:iCs/>
    </w:rPr>
  </w:style>
  <w:style w:type="paragraph" w:styleId="aa">
    <w:name w:val="No Spacing"/>
    <w:basedOn w:val="a"/>
    <w:uiPriority w:val="1"/>
    <w:qFormat/>
    <w:rsid w:val="00B31A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B31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1AE8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31AE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31AE8"/>
    <w:pPr>
      <w:pBdr>
        <w:bottom w:val="single" w:sz="4" w:space="4" w:color="4472C4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31AE8"/>
    <w:rPr>
      <w:b/>
      <w:bCs/>
      <w:i/>
      <w:iCs/>
      <w:color w:val="4472C4" w:themeColor="accent1"/>
    </w:rPr>
  </w:style>
  <w:style w:type="character" w:styleId="ae">
    <w:name w:val="Subtle Emphasis"/>
    <w:uiPriority w:val="19"/>
    <w:qFormat/>
    <w:rsid w:val="00B31AE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31AE8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sid w:val="00B31AE8"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sid w:val="00B31AE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sid w:val="00B31A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1AE8"/>
    <w:pPr>
      <w:outlineLvl w:val="9"/>
    </w:pPr>
  </w:style>
  <w:style w:type="paragraph" w:customStyle="1" w:styleId="Default">
    <w:name w:val="Default"/>
    <w:rsid w:val="00481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 Indent"/>
    <w:basedOn w:val="a"/>
    <w:link w:val="af5"/>
    <w:rsid w:val="00886505"/>
    <w:pPr>
      <w:spacing w:after="120"/>
      <w:ind w:left="283"/>
    </w:pPr>
    <w:rPr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8865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Бредихина </cp:lastModifiedBy>
  <cp:revision>5</cp:revision>
  <cp:lastPrinted>2025-06-06T14:02:00Z</cp:lastPrinted>
  <dcterms:created xsi:type="dcterms:W3CDTF">2024-06-06T13:24:00Z</dcterms:created>
  <dcterms:modified xsi:type="dcterms:W3CDTF">2025-06-06T14:29:00Z</dcterms:modified>
</cp:coreProperties>
</file>