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2E" w:rsidRPr="00FA6571" w:rsidRDefault="00C84E2E" w:rsidP="00C84E2E">
      <w:pPr>
        <w:widowControl w:val="0"/>
        <w:jc w:val="center"/>
        <w:rPr>
          <w:b/>
          <w:sz w:val="24"/>
          <w:szCs w:val="24"/>
        </w:rPr>
      </w:pPr>
      <w:r w:rsidRPr="00FA6571">
        <w:rPr>
          <w:b/>
          <w:sz w:val="24"/>
          <w:szCs w:val="24"/>
        </w:rPr>
        <w:t xml:space="preserve">АДМИНИСТРАЦИЯ </w:t>
      </w:r>
    </w:p>
    <w:p w:rsidR="00C84E2E" w:rsidRPr="00FA6571" w:rsidRDefault="00FA6571" w:rsidP="00C84E2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КОММУНАРОВСКОГО </w:t>
      </w:r>
      <w:r w:rsidR="00C84E2E" w:rsidRPr="00FA6571">
        <w:rPr>
          <w:b/>
          <w:sz w:val="24"/>
          <w:szCs w:val="24"/>
        </w:rPr>
        <w:t xml:space="preserve">СЕЛЬСКОГО ПОСЕЛЕНИЯ </w:t>
      </w:r>
    </w:p>
    <w:p w:rsidR="00C84E2E" w:rsidRPr="00FA6571" w:rsidRDefault="00C84E2E" w:rsidP="00C84E2E">
      <w:pPr>
        <w:widowControl w:val="0"/>
        <w:jc w:val="center"/>
        <w:rPr>
          <w:b/>
          <w:sz w:val="24"/>
          <w:szCs w:val="24"/>
        </w:rPr>
      </w:pPr>
      <w:r w:rsidRPr="00FA6571">
        <w:rPr>
          <w:b/>
          <w:sz w:val="24"/>
          <w:szCs w:val="24"/>
        </w:rPr>
        <w:t xml:space="preserve">ЛЕНИНСКОГО МУНИЦИПАЛЬНОГО РАЙОНА </w:t>
      </w:r>
    </w:p>
    <w:p w:rsidR="00C84E2E" w:rsidRPr="00FA6571" w:rsidRDefault="00C84E2E" w:rsidP="00C84E2E">
      <w:pPr>
        <w:widowControl w:val="0"/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FA6571">
        <w:rPr>
          <w:b/>
          <w:sz w:val="24"/>
          <w:szCs w:val="24"/>
        </w:rPr>
        <w:t>ВОЛГОГРАДСКОЙ ОБЛАСТИ</w:t>
      </w:r>
    </w:p>
    <w:p w:rsidR="00C84E2E" w:rsidRPr="00FA6571" w:rsidRDefault="00C84E2E" w:rsidP="00C84E2E">
      <w:pPr>
        <w:widowControl w:val="0"/>
        <w:jc w:val="center"/>
        <w:rPr>
          <w:b/>
          <w:sz w:val="24"/>
          <w:szCs w:val="24"/>
        </w:rPr>
      </w:pPr>
    </w:p>
    <w:p w:rsidR="00C84E2E" w:rsidRPr="00FA6571" w:rsidRDefault="00C84E2E" w:rsidP="00C84E2E">
      <w:pPr>
        <w:widowControl w:val="0"/>
        <w:jc w:val="center"/>
        <w:rPr>
          <w:b/>
          <w:sz w:val="24"/>
          <w:szCs w:val="24"/>
          <w:u w:val="single"/>
        </w:rPr>
      </w:pPr>
      <w:r w:rsidRPr="00FA6571">
        <w:rPr>
          <w:b/>
          <w:sz w:val="24"/>
          <w:szCs w:val="24"/>
        </w:rPr>
        <w:t>ПОСТАНОВЛЕНИЕ</w:t>
      </w:r>
    </w:p>
    <w:p w:rsidR="00C84E2E" w:rsidRPr="00FA6571" w:rsidRDefault="00C84E2E" w:rsidP="00C84E2E">
      <w:pPr>
        <w:widowControl w:val="0"/>
        <w:rPr>
          <w:sz w:val="24"/>
          <w:szCs w:val="24"/>
        </w:rPr>
      </w:pPr>
    </w:p>
    <w:p w:rsidR="00C84E2E" w:rsidRPr="00FA6571" w:rsidRDefault="00C84E2E" w:rsidP="00C84E2E">
      <w:pPr>
        <w:widowControl w:val="0"/>
        <w:rPr>
          <w:sz w:val="24"/>
          <w:szCs w:val="24"/>
        </w:rPr>
      </w:pPr>
      <w:r w:rsidRPr="00FA6571">
        <w:rPr>
          <w:sz w:val="24"/>
          <w:szCs w:val="24"/>
        </w:rPr>
        <w:t xml:space="preserve">от  </w:t>
      </w:r>
      <w:r w:rsidR="00FA6571" w:rsidRPr="00FA6571">
        <w:rPr>
          <w:sz w:val="24"/>
          <w:szCs w:val="24"/>
        </w:rPr>
        <w:t xml:space="preserve">20.04.2026 </w:t>
      </w:r>
      <w:r w:rsidRPr="00FA6571">
        <w:rPr>
          <w:color w:val="000000"/>
          <w:spacing w:val="7"/>
          <w:sz w:val="24"/>
          <w:szCs w:val="24"/>
        </w:rPr>
        <w:t xml:space="preserve"> г</w:t>
      </w:r>
      <w:r w:rsidR="00FA6571" w:rsidRPr="00FA6571">
        <w:rPr>
          <w:color w:val="000000"/>
          <w:spacing w:val="7"/>
          <w:sz w:val="24"/>
          <w:szCs w:val="24"/>
        </w:rPr>
        <w:t>ода</w:t>
      </w:r>
      <w:r w:rsidRPr="00FA6571">
        <w:rPr>
          <w:color w:val="000000"/>
          <w:spacing w:val="7"/>
          <w:sz w:val="24"/>
          <w:szCs w:val="24"/>
        </w:rPr>
        <w:t xml:space="preserve">       </w:t>
      </w:r>
      <w:r w:rsidRPr="00FA6571">
        <w:rPr>
          <w:sz w:val="24"/>
          <w:szCs w:val="24"/>
        </w:rPr>
        <w:t xml:space="preserve">№ </w:t>
      </w:r>
      <w:r w:rsidR="00FA6571" w:rsidRPr="00FA6571">
        <w:rPr>
          <w:sz w:val="24"/>
          <w:szCs w:val="24"/>
        </w:rPr>
        <w:t>8</w:t>
      </w:r>
    </w:p>
    <w:p w:rsidR="00FA6571" w:rsidRPr="00FA6571" w:rsidRDefault="00FA6571" w:rsidP="00C84E2E">
      <w:pPr>
        <w:widowControl w:val="0"/>
        <w:rPr>
          <w:b/>
          <w:sz w:val="24"/>
          <w:szCs w:val="24"/>
        </w:rPr>
      </w:pPr>
    </w:p>
    <w:p w:rsidR="00C84E2E" w:rsidRPr="00FA6571" w:rsidRDefault="00C84E2E" w:rsidP="00FA6571">
      <w:pPr>
        <w:pStyle w:val="ConsPlusCell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>О внесении изменений в постановле</w:t>
      </w:r>
      <w:bookmarkStart w:id="0" w:name="_GoBack"/>
      <w:bookmarkEnd w:id="0"/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ние от </w:t>
      </w:r>
      <w:r w:rsidR="00FA6571" w:rsidRPr="00FA6571">
        <w:rPr>
          <w:rFonts w:ascii="Times New Roman" w:hAnsi="Times New Roman" w:cs="Times New Roman"/>
          <w:b/>
          <w:sz w:val="24"/>
          <w:szCs w:val="24"/>
        </w:rPr>
        <w:t>02.12.2024 №  39</w:t>
      </w:r>
      <w:r w:rsidR="00FA6571" w:rsidRPr="00FA6571">
        <w:rPr>
          <w:rFonts w:ascii="Times New Roman" w:hAnsi="Times New Roman" w:cs="Times New Roman"/>
          <w:sz w:val="24"/>
          <w:szCs w:val="24"/>
        </w:rPr>
        <w:t xml:space="preserve">  </w:t>
      </w:r>
      <w:r w:rsidR="00FA6571" w:rsidRPr="00FA65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>«Об утверждении административного регламента предоставления муниципальной услуги «Принятие решения о проведен</w:t>
      </w:r>
      <w:proofErr w:type="gramStart"/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>ии ау</w:t>
      </w:r>
      <w:proofErr w:type="gramEnd"/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кциона по продаже земельных участков, находящихся в муниципальной собственности </w:t>
      </w:r>
      <w:r w:rsidR="00FA6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Коммунаровского </w:t>
      </w:r>
      <w:r w:rsidRPr="00FA6571">
        <w:rPr>
          <w:rFonts w:ascii="Times New Roman" w:hAnsi="Times New Roman" w:cs="Times New Roman"/>
          <w:b/>
          <w:bCs/>
          <w:iCs/>
          <w:sz w:val="24"/>
          <w:szCs w:val="24"/>
        </w:rPr>
        <w:t>сельского поселения Ленинского муниципального района Волгоградской области»</w:t>
      </w:r>
    </w:p>
    <w:p w:rsidR="00C84E2E" w:rsidRPr="00FA6571" w:rsidRDefault="00C84E2E" w:rsidP="00FA6571">
      <w:pPr>
        <w:widowControl w:val="0"/>
        <w:autoSpaceDE w:val="0"/>
        <w:jc w:val="center"/>
        <w:rPr>
          <w:bCs/>
          <w:i/>
          <w:iCs/>
          <w:sz w:val="24"/>
          <w:szCs w:val="24"/>
        </w:rPr>
      </w:pPr>
    </w:p>
    <w:p w:rsidR="00C84E2E" w:rsidRPr="00FA6571" w:rsidRDefault="00C84E2E" w:rsidP="00C84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6571">
        <w:rPr>
          <w:sz w:val="24"/>
          <w:szCs w:val="24"/>
        </w:rPr>
        <w:t xml:space="preserve">          </w:t>
      </w:r>
      <w:proofErr w:type="gramStart"/>
      <w:r w:rsidRPr="00FA6571">
        <w:rPr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FA6571">
        <w:rPr>
          <w:bCs/>
          <w:sz w:val="24"/>
          <w:szCs w:val="24"/>
        </w:rPr>
        <w:t>», руководствуясь</w:t>
      </w:r>
      <w:r w:rsidRPr="00FA6571">
        <w:rPr>
          <w:sz w:val="24"/>
          <w:szCs w:val="24"/>
        </w:rPr>
        <w:t xml:space="preserve">  Уставом </w:t>
      </w:r>
      <w:r w:rsidR="00FA6571">
        <w:rPr>
          <w:sz w:val="24"/>
          <w:szCs w:val="24"/>
        </w:rPr>
        <w:t xml:space="preserve">Коммунаровского </w:t>
      </w:r>
      <w:r w:rsidRPr="00FA6571">
        <w:rPr>
          <w:sz w:val="24"/>
          <w:szCs w:val="24"/>
        </w:rPr>
        <w:t xml:space="preserve">сельского поселения Ленинского муниципального района Волгоградской области, администрация </w:t>
      </w:r>
      <w:r w:rsidR="00FA6571">
        <w:rPr>
          <w:sz w:val="24"/>
          <w:szCs w:val="24"/>
        </w:rPr>
        <w:t xml:space="preserve">Коммунаровского </w:t>
      </w:r>
      <w:r w:rsidRPr="00FA6571">
        <w:rPr>
          <w:sz w:val="24"/>
          <w:szCs w:val="24"/>
        </w:rPr>
        <w:t xml:space="preserve">сельского поселения </w:t>
      </w:r>
      <w:proofErr w:type="gramEnd"/>
    </w:p>
    <w:p w:rsidR="00C84E2E" w:rsidRPr="00FA6571" w:rsidRDefault="00C84E2E" w:rsidP="00C84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4E2E" w:rsidRPr="00FA6571" w:rsidRDefault="00C84E2E" w:rsidP="00C84E2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A6571">
        <w:rPr>
          <w:b/>
          <w:bCs/>
          <w:sz w:val="24"/>
          <w:szCs w:val="24"/>
        </w:rPr>
        <w:t>ПОСТАНОВЛЯЕТ:</w:t>
      </w:r>
    </w:p>
    <w:p w:rsidR="00C84E2E" w:rsidRPr="00FA6571" w:rsidRDefault="00C84E2E" w:rsidP="00C84E2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84E2E" w:rsidRPr="00FA6571" w:rsidRDefault="00C84E2E" w:rsidP="00C84E2E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>1. Внести в административный регламент предоставления муниципальной услуги «</w:t>
      </w:r>
      <w:r w:rsidRPr="00FA6571">
        <w:rPr>
          <w:rFonts w:ascii="Times New Roman" w:hAnsi="Times New Roman" w:cs="Times New Roman"/>
          <w:bCs/>
          <w:sz w:val="24"/>
          <w:szCs w:val="24"/>
        </w:rPr>
        <w:t>Принятие решения о проведен</w:t>
      </w:r>
      <w:proofErr w:type="gramStart"/>
      <w:r w:rsidRPr="00FA6571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FA6571">
        <w:rPr>
          <w:rFonts w:ascii="Times New Roman" w:hAnsi="Times New Roman" w:cs="Times New Roman"/>
          <w:bCs/>
          <w:sz w:val="24"/>
          <w:szCs w:val="24"/>
        </w:rPr>
        <w:t xml:space="preserve">кциона по продаже земельных участков, находящихся в муниципальной собственности </w:t>
      </w:r>
      <w:r w:rsidR="00FA6571">
        <w:rPr>
          <w:rFonts w:ascii="Times New Roman" w:hAnsi="Times New Roman" w:cs="Times New Roman"/>
          <w:bCs/>
          <w:sz w:val="24"/>
          <w:szCs w:val="24"/>
        </w:rPr>
        <w:t xml:space="preserve">Коммунаровского </w:t>
      </w:r>
      <w:r w:rsidRPr="00FA6571">
        <w:rPr>
          <w:rFonts w:ascii="Times New Roman" w:hAnsi="Times New Roman" w:cs="Times New Roman"/>
          <w:bCs/>
          <w:sz w:val="24"/>
          <w:szCs w:val="24"/>
        </w:rPr>
        <w:t>сельского поселения Ленинского муниципального района Волгоградской области»</w:t>
      </w:r>
      <w:r w:rsidRPr="00FA6571">
        <w:rPr>
          <w:rFonts w:ascii="Times New Roman" w:hAnsi="Times New Roman" w:cs="Times New Roman"/>
          <w:sz w:val="24"/>
          <w:szCs w:val="24"/>
        </w:rPr>
        <w:t xml:space="preserve">, утверждённый постановлением администрации </w:t>
      </w:r>
      <w:r w:rsidR="00FA6571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FA6571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FA6571" w:rsidRPr="00FA6571">
        <w:rPr>
          <w:rFonts w:ascii="Times New Roman" w:hAnsi="Times New Roman" w:cs="Times New Roman"/>
          <w:sz w:val="24"/>
          <w:szCs w:val="24"/>
        </w:rPr>
        <w:t xml:space="preserve">02.12.2024 №  39  </w:t>
      </w:r>
      <w:r w:rsidR="00FA6571" w:rsidRPr="00FA65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A657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84E2E" w:rsidRPr="00FA6571" w:rsidRDefault="00C84E2E" w:rsidP="00C84E2E">
      <w:pPr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>1) абзац третий пункта 2.7. изложить в следующей редакции: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A6571">
        <w:rPr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2.6.1.1 и 2.6.2.1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FA6571">
        <w:rPr>
          <w:sz w:val="24"/>
          <w:szCs w:val="24"/>
        </w:rPr>
        <w:t xml:space="preserve">, </w:t>
      </w:r>
      <w:proofErr w:type="gramStart"/>
      <w:r w:rsidRPr="00FA6571">
        <w:rPr>
          <w:sz w:val="24"/>
          <w:szCs w:val="24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FA6571">
        <w:rPr>
          <w:sz w:val="24"/>
          <w:szCs w:val="24"/>
        </w:rPr>
        <w:t xml:space="preserve">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- Приказ № 7);»;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2) подпункты 7 и 13 пункта 2.8.2 изложить в следующей редакции: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«7) в отношении земельного участка не установлен вид разрешённого использования либо вид или виды разрешённого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FA6571">
        <w:rPr>
          <w:sz w:val="24"/>
          <w:szCs w:val="24"/>
        </w:rPr>
        <w:t>ии ау</w:t>
      </w:r>
      <w:proofErr w:type="gramEnd"/>
      <w:r w:rsidRPr="00FA6571">
        <w:rPr>
          <w:sz w:val="24"/>
          <w:szCs w:val="24"/>
        </w:rPr>
        <w:t>кциона;</w:t>
      </w:r>
    </w:p>
    <w:p w:rsidR="00C84E2E" w:rsidRPr="00FA6571" w:rsidRDefault="00C84E2E" w:rsidP="00C84E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A6571">
        <w:rPr>
          <w:sz w:val="24"/>
          <w:szCs w:val="24"/>
        </w:rPr>
        <w:lastRenderedPageBreak/>
        <w:t>13) земельный участок в соответствии с утверждённой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FA6571">
        <w:rPr>
          <w:sz w:val="24"/>
          <w:szCs w:val="24"/>
        </w:rPr>
        <w:t>;»</w:t>
      </w:r>
      <w:proofErr w:type="gramEnd"/>
      <w:r w:rsidRPr="00FA6571">
        <w:rPr>
          <w:sz w:val="24"/>
          <w:szCs w:val="24"/>
        </w:rPr>
        <w:t>;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>3) в пункте 2.8.3: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подпункт 3 признать утратившим силу;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подпункты 4, 5 и 14 изложить в следующей редакции: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разрешённого использования земельного участка не предусматривается возможность строительства зданий, сооружений;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5) в отношении земельного участка не установлен вид разрешённого использования либо вид или виды разрешённого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FA6571">
        <w:rPr>
          <w:sz w:val="24"/>
          <w:szCs w:val="24"/>
        </w:rPr>
        <w:t>ии ау</w:t>
      </w:r>
      <w:proofErr w:type="gramEnd"/>
      <w:r w:rsidRPr="00FA6571">
        <w:rPr>
          <w:sz w:val="24"/>
          <w:szCs w:val="24"/>
        </w:rPr>
        <w:t>кциона;</w:t>
      </w:r>
    </w:p>
    <w:p w:rsidR="00C84E2E" w:rsidRPr="00FA6571" w:rsidRDefault="00C84E2E" w:rsidP="00C84E2E">
      <w:pPr>
        <w:autoSpaceDE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14) земельный участок в соответствии с утверждённой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FA6571">
        <w:rPr>
          <w:sz w:val="24"/>
          <w:szCs w:val="24"/>
        </w:rPr>
        <w:t>;»</w:t>
      </w:r>
      <w:proofErr w:type="gramEnd"/>
      <w:r w:rsidRPr="00FA6571">
        <w:rPr>
          <w:sz w:val="24"/>
          <w:szCs w:val="24"/>
        </w:rPr>
        <w:t>;</w:t>
      </w:r>
    </w:p>
    <w:p w:rsidR="00C84E2E" w:rsidRPr="00FA6571" w:rsidRDefault="00C84E2E" w:rsidP="00C84E2E">
      <w:pPr>
        <w:autoSpaceDE w:val="0"/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>4) подпункт 4 пункта 3.5.4 изложить в следующей редакции:</w:t>
      </w:r>
    </w:p>
    <w:p w:rsidR="00C84E2E" w:rsidRPr="00FA6571" w:rsidRDefault="00C84E2E" w:rsidP="00C84E2E">
      <w:pPr>
        <w:autoSpaceDE w:val="0"/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 xml:space="preserve">«4) вид или виды разрешённого использования образуемого земельного участка. </w:t>
      </w:r>
      <w:proofErr w:type="gramStart"/>
      <w:r w:rsidRPr="00FA6571">
        <w:rPr>
          <w:sz w:val="24"/>
          <w:szCs w:val="24"/>
        </w:rPr>
        <w:t>Основной вид или виды разрешённого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разрешённого использования земельного участка, установленным регламентами использования земель;»;</w:t>
      </w:r>
      <w:proofErr w:type="gramEnd"/>
    </w:p>
    <w:p w:rsidR="00C84E2E" w:rsidRPr="00FA6571" w:rsidRDefault="00C84E2E" w:rsidP="00C84E2E">
      <w:pPr>
        <w:numPr>
          <w:ilvl w:val="0"/>
          <w:numId w:val="1"/>
        </w:numPr>
        <w:autoSpaceDE w:val="0"/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 xml:space="preserve"> подпункт 3.10.2. пункта 3.10 дополнить новым абзацем вторым следующего содержания: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A6571">
        <w:rPr>
          <w:rFonts w:eastAsia="Calibri"/>
          <w:sz w:val="24"/>
          <w:szCs w:val="24"/>
        </w:rPr>
        <w:t>«При наличии оснований для отказа в предоставлении муниципальной услуги, предусмотренных подпунктами 1-2, 5-19 пункта 2.8.3 настоящего административного регламента, должностное лицо уполномоченного органа, ответственное за предоставление муниципальной услуги, готовит проект решения об отказе в проведении аукциона</w:t>
      </w:r>
      <w:proofErr w:type="gramStart"/>
      <w:r w:rsidRPr="00FA6571">
        <w:rPr>
          <w:rFonts w:eastAsia="Calibri"/>
          <w:sz w:val="24"/>
          <w:szCs w:val="24"/>
        </w:rPr>
        <w:t>.»;</w:t>
      </w:r>
      <w:proofErr w:type="gramEnd"/>
    </w:p>
    <w:p w:rsidR="00C84E2E" w:rsidRPr="00FA6571" w:rsidRDefault="00C84E2E" w:rsidP="00C84E2E">
      <w:pPr>
        <w:numPr>
          <w:ilvl w:val="0"/>
          <w:numId w:val="1"/>
        </w:numPr>
        <w:autoSpaceDE w:val="0"/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>подпункт 3.10.3. пункта 3.10 изложить в следующей редакции: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A6571">
        <w:rPr>
          <w:rFonts w:eastAsia="Calibri"/>
          <w:sz w:val="24"/>
          <w:szCs w:val="24"/>
        </w:rPr>
        <w:t>«3.10.3. При отсутствии оснований, предусмотренных подпунктами 1 - 2, 5 - 19 пункта 2.8.3 настоящего административного регламента, должностное лицо уполномоченного органа, ответственное за предоставление муниципальной услуги: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A6571">
        <w:rPr>
          <w:rFonts w:eastAsia="Calibri"/>
          <w:sz w:val="24"/>
          <w:szCs w:val="24"/>
        </w:rPr>
        <w:t>3.9.3.1. готовит проект решения о проведен</w:t>
      </w:r>
      <w:proofErr w:type="gramStart"/>
      <w:r w:rsidRPr="00FA6571">
        <w:rPr>
          <w:rFonts w:eastAsia="Calibri"/>
          <w:sz w:val="24"/>
          <w:szCs w:val="24"/>
        </w:rPr>
        <w:t>ии ау</w:t>
      </w:r>
      <w:proofErr w:type="gramEnd"/>
      <w:r w:rsidRPr="00FA6571">
        <w:rPr>
          <w:rFonts w:eastAsia="Calibri"/>
          <w:sz w:val="24"/>
          <w:szCs w:val="24"/>
        </w:rPr>
        <w:t>кциона (если в соответствии с основным видом разрешённого использования земельного участка не предусматривается возможность строительства зданий, сооружений);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A6571">
        <w:rPr>
          <w:rFonts w:eastAsia="Calibri"/>
          <w:sz w:val="24"/>
          <w:szCs w:val="24"/>
        </w:rPr>
        <w:t>3.9.3.2. переходит к подготовке градостроительного плана земельного участка (если в соответствии с основным видом разрешённого использования земельного участка предусматривается возможность строительства зданий, сооружений).</w:t>
      </w:r>
    </w:p>
    <w:p w:rsidR="00C84E2E" w:rsidRPr="00FA6571" w:rsidRDefault="00C84E2E" w:rsidP="00C84E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A6571">
        <w:rPr>
          <w:rFonts w:eastAsia="Calibri"/>
          <w:sz w:val="24"/>
          <w:szCs w:val="24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</w:t>
      </w:r>
      <w:proofErr w:type="gramStart"/>
      <w:r w:rsidRPr="00FA6571">
        <w:rPr>
          <w:rFonts w:eastAsia="Calibri"/>
          <w:sz w:val="24"/>
          <w:szCs w:val="24"/>
        </w:rPr>
        <w:t>ии ау</w:t>
      </w:r>
      <w:proofErr w:type="gramEnd"/>
      <w:r w:rsidRPr="00FA6571">
        <w:rPr>
          <w:rFonts w:eastAsia="Calibri"/>
          <w:sz w:val="24"/>
          <w:szCs w:val="24"/>
        </w:rPr>
        <w:t>кциона.</w:t>
      </w:r>
    </w:p>
    <w:p w:rsidR="00C84E2E" w:rsidRPr="00FA6571" w:rsidRDefault="00C84E2E" w:rsidP="00C84E2E">
      <w:pPr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По окончании подготовки градостроительного плана земельного участка должностное лицо уполномоченного органа, ответственное за предоставление муниципальной услуги, подготавливает проект решения о проведен</w:t>
      </w:r>
      <w:proofErr w:type="gramStart"/>
      <w:r w:rsidRPr="00FA6571">
        <w:rPr>
          <w:sz w:val="24"/>
          <w:szCs w:val="24"/>
        </w:rPr>
        <w:t>ии ау</w:t>
      </w:r>
      <w:proofErr w:type="gramEnd"/>
      <w:r w:rsidRPr="00FA6571">
        <w:rPr>
          <w:sz w:val="24"/>
          <w:szCs w:val="24"/>
        </w:rPr>
        <w:t>кциона.</w:t>
      </w:r>
    </w:p>
    <w:p w:rsidR="00C84E2E" w:rsidRPr="00FA6571" w:rsidRDefault="00C84E2E" w:rsidP="00C84E2E">
      <w:pPr>
        <w:ind w:firstLine="709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В случае невозможности подготовки градостроительного плана земельного участка</w:t>
      </w:r>
      <w:r w:rsidRPr="00FA6571">
        <w:rPr>
          <w:rFonts w:eastAsia="Calibri"/>
          <w:sz w:val="24"/>
          <w:szCs w:val="24"/>
        </w:rPr>
        <w:t xml:space="preserve"> </w:t>
      </w:r>
      <w:r w:rsidRPr="00FA6571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</w:t>
      </w:r>
      <w:r w:rsidRPr="00FA6571">
        <w:rPr>
          <w:rFonts w:eastAsia="Calibri"/>
          <w:sz w:val="24"/>
          <w:szCs w:val="24"/>
        </w:rPr>
        <w:t xml:space="preserve"> готовит </w:t>
      </w:r>
      <w:r w:rsidRPr="00FA6571">
        <w:rPr>
          <w:sz w:val="24"/>
          <w:szCs w:val="24"/>
        </w:rPr>
        <w:t>проект решения об отказе в проведении аукциона</w:t>
      </w:r>
      <w:proofErr w:type="gramStart"/>
      <w:r w:rsidRPr="00FA6571">
        <w:rPr>
          <w:sz w:val="24"/>
          <w:szCs w:val="24"/>
        </w:rPr>
        <w:t>.»;</w:t>
      </w:r>
      <w:proofErr w:type="gramEnd"/>
    </w:p>
    <w:p w:rsidR="00C84E2E" w:rsidRPr="00FA6571" w:rsidRDefault="00C84E2E" w:rsidP="00C84E2E">
      <w:pPr>
        <w:autoSpaceDE w:val="0"/>
        <w:ind w:firstLine="709"/>
        <w:jc w:val="both"/>
        <w:rPr>
          <w:i/>
          <w:iCs/>
          <w:sz w:val="24"/>
          <w:szCs w:val="24"/>
        </w:rPr>
      </w:pPr>
      <w:r w:rsidRPr="00FA6571">
        <w:rPr>
          <w:i/>
          <w:iCs/>
          <w:sz w:val="24"/>
          <w:szCs w:val="24"/>
        </w:rPr>
        <w:t>7) подпункт 4 пункта 3.10.7 изложить в следующей редакции:</w:t>
      </w:r>
    </w:p>
    <w:p w:rsidR="00C84E2E" w:rsidRPr="00FA6571" w:rsidRDefault="00C84E2E" w:rsidP="00C84E2E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FA6571">
        <w:rPr>
          <w:sz w:val="24"/>
          <w:szCs w:val="24"/>
        </w:rPr>
        <w:t xml:space="preserve"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разрешённого использования земельного участка и принадлежности земельного </w:t>
      </w:r>
      <w:r w:rsidRPr="00FA6571">
        <w:rPr>
          <w:sz w:val="24"/>
          <w:szCs w:val="24"/>
        </w:rPr>
        <w:lastRenderedPageBreak/>
        <w:t>участка к определённой категории земель, принадлежности земельного участка к определённой территориальной зоне, а также о максимально и (или) минимально допустимых параметрах разрешённого строительства объекта капитального строительства</w:t>
      </w:r>
      <w:proofErr w:type="gramEnd"/>
      <w:r w:rsidRPr="00FA6571">
        <w:rPr>
          <w:sz w:val="24"/>
          <w:szCs w:val="24"/>
        </w:rPr>
        <w:t xml:space="preserve"> (</w:t>
      </w:r>
      <w:proofErr w:type="gramStart"/>
      <w:r w:rsidRPr="00FA6571">
        <w:rPr>
          <w:sz w:val="24"/>
          <w:szCs w:val="24"/>
        </w:rPr>
        <w:t>за исключением случаев, если в соответствии с основным видом разрешённого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разрешённого использования земельного участка не предусматривается строительство здания, сооружения);».</w:t>
      </w:r>
      <w:proofErr w:type="gramEnd"/>
    </w:p>
    <w:p w:rsidR="00C84E2E" w:rsidRPr="00FA6571" w:rsidRDefault="00C84E2E" w:rsidP="00C84E2E">
      <w:pPr>
        <w:autoSpaceDE w:val="0"/>
        <w:ind w:firstLine="709"/>
        <w:jc w:val="both"/>
        <w:rPr>
          <w:bCs/>
          <w:color w:val="FF0000"/>
          <w:sz w:val="24"/>
          <w:szCs w:val="24"/>
        </w:rPr>
      </w:pPr>
      <w:r w:rsidRPr="00FA6571">
        <w:rPr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C84E2E" w:rsidRPr="00FA6571" w:rsidRDefault="00C84E2E" w:rsidP="00C84E2E">
      <w:pPr>
        <w:widowControl w:val="0"/>
        <w:autoSpaceDE w:val="0"/>
        <w:ind w:firstLine="720"/>
        <w:jc w:val="both"/>
        <w:outlineLvl w:val="0"/>
        <w:rPr>
          <w:bCs/>
          <w:sz w:val="24"/>
          <w:szCs w:val="24"/>
        </w:rPr>
      </w:pPr>
    </w:p>
    <w:p w:rsidR="00C84E2E" w:rsidRPr="00FA6571" w:rsidRDefault="00C84E2E" w:rsidP="00C84E2E">
      <w:pPr>
        <w:widowControl w:val="0"/>
        <w:autoSpaceDE w:val="0"/>
        <w:rPr>
          <w:sz w:val="24"/>
          <w:szCs w:val="24"/>
        </w:rPr>
      </w:pPr>
    </w:p>
    <w:p w:rsidR="00C84E2E" w:rsidRPr="00FA6571" w:rsidRDefault="00C84E2E" w:rsidP="00C84E2E">
      <w:pPr>
        <w:widowControl w:val="0"/>
        <w:autoSpaceDE w:val="0"/>
        <w:rPr>
          <w:sz w:val="24"/>
          <w:szCs w:val="24"/>
        </w:rPr>
      </w:pPr>
    </w:p>
    <w:p w:rsidR="00C84E2E" w:rsidRPr="00FA6571" w:rsidRDefault="00C84E2E" w:rsidP="00C84E2E">
      <w:pPr>
        <w:widowControl w:val="0"/>
        <w:autoSpaceDE w:val="0"/>
        <w:rPr>
          <w:i/>
          <w:sz w:val="24"/>
          <w:szCs w:val="24"/>
        </w:rPr>
      </w:pPr>
      <w:r w:rsidRPr="00FA6571">
        <w:rPr>
          <w:sz w:val="24"/>
          <w:szCs w:val="24"/>
        </w:rPr>
        <w:t xml:space="preserve">Глава </w:t>
      </w:r>
      <w:r w:rsidR="00FA6571">
        <w:rPr>
          <w:sz w:val="24"/>
          <w:szCs w:val="24"/>
        </w:rPr>
        <w:t xml:space="preserve">Коммунаровского </w:t>
      </w:r>
      <w:r w:rsidRPr="00FA6571">
        <w:rPr>
          <w:sz w:val="24"/>
          <w:szCs w:val="24"/>
        </w:rPr>
        <w:t xml:space="preserve">сельского поселения                                </w:t>
      </w:r>
      <w:r w:rsidR="00FA6571">
        <w:rPr>
          <w:sz w:val="24"/>
          <w:szCs w:val="24"/>
        </w:rPr>
        <w:t xml:space="preserve">О. Х. Бредихина </w:t>
      </w:r>
    </w:p>
    <w:p w:rsidR="004B7815" w:rsidRPr="00FA6571" w:rsidRDefault="004B7815">
      <w:pPr>
        <w:rPr>
          <w:sz w:val="24"/>
          <w:szCs w:val="24"/>
        </w:rPr>
      </w:pPr>
    </w:p>
    <w:sectPr w:rsidR="004B7815" w:rsidRPr="00FA6571" w:rsidSect="00FA6571">
      <w:headerReference w:type="even" r:id="rId8"/>
      <w:pgSz w:w="11906" w:h="16838"/>
      <w:pgMar w:top="993" w:right="851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D1" w:rsidRDefault="007B31D1" w:rsidP="00C84E2E">
      <w:r>
        <w:separator/>
      </w:r>
    </w:p>
  </w:endnote>
  <w:endnote w:type="continuationSeparator" w:id="0">
    <w:p w:rsidR="007B31D1" w:rsidRDefault="007B31D1" w:rsidP="00C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D1" w:rsidRDefault="007B31D1" w:rsidP="00C84E2E">
      <w:r>
        <w:separator/>
      </w:r>
    </w:p>
  </w:footnote>
  <w:footnote w:type="continuationSeparator" w:id="0">
    <w:p w:rsidR="007B31D1" w:rsidRDefault="007B31D1" w:rsidP="00C8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6A" w:rsidRDefault="00403BB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23F6A" w:rsidRDefault="007B31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B0731"/>
    <w:multiLevelType w:val="singleLevel"/>
    <w:tmpl w:val="A54B0731"/>
    <w:lvl w:ilvl="0">
      <w:start w:val="5"/>
      <w:numFmt w:val="decimal"/>
      <w:suff w:val="space"/>
      <w:lvlText w:val="%1)"/>
      <w:lvlJc w:val="left"/>
      <w:pPr>
        <w:ind w:left="-1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BB"/>
    <w:rsid w:val="002E03BB"/>
    <w:rsid w:val="00403BBC"/>
    <w:rsid w:val="004B7815"/>
    <w:rsid w:val="007B31D1"/>
    <w:rsid w:val="00C84E2E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84E2E"/>
  </w:style>
  <w:style w:type="paragraph" w:styleId="a4">
    <w:name w:val="header"/>
    <w:basedOn w:val="a"/>
    <w:link w:val="a5"/>
    <w:rsid w:val="00C84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C84E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4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E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84E2E"/>
  </w:style>
  <w:style w:type="paragraph" w:styleId="a4">
    <w:name w:val="header"/>
    <w:basedOn w:val="a"/>
    <w:link w:val="a5"/>
    <w:rsid w:val="00C84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C84E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4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E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2026-05-28T07:49:00Z</cp:lastPrinted>
  <dcterms:created xsi:type="dcterms:W3CDTF">2026-03-31T12:40:00Z</dcterms:created>
  <dcterms:modified xsi:type="dcterms:W3CDTF">2026-05-28T07:51:00Z</dcterms:modified>
</cp:coreProperties>
</file>